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55F" w:rsidRPr="0058755F" w:rsidRDefault="0058755F" w:rsidP="0058755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75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Мастер- класс</w:t>
      </w:r>
    </w:p>
    <w:p w:rsidR="0058755F" w:rsidRPr="0058755F" w:rsidRDefault="00A22579" w:rsidP="0058755F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для воспитателей МДОУ Волжский детский сад ОВ </w:t>
      </w:r>
      <w:r w:rsidR="0058755F" w:rsidRPr="005875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тему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C2573B" w:rsidRDefault="0058755F" w:rsidP="00C2573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B00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="00C25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2573B" w:rsidRPr="00B00198" w:rsidRDefault="00C2573B" w:rsidP="00C2573B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 xml:space="preserve">Цель мастер-класса: </w:t>
      </w:r>
      <w:r w:rsidRPr="003F6A4E">
        <w:rPr>
          <w:rFonts w:ascii="Times New Roman" w:eastAsia="Calibri" w:hAnsi="Times New Roman" w:cs="Times New Roman"/>
          <w:sz w:val="28"/>
          <w:szCs w:val="28"/>
        </w:rPr>
        <w:t>повышение профессионального мастерства педагогов, получение новых знаний и освоение их в практической деятельности.</w:t>
      </w: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b/>
          <w:sz w:val="28"/>
          <w:szCs w:val="28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>Задачи мастер класса:</w:t>
      </w:r>
    </w:p>
    <w:p w:rsidR="00421361" w:rsidRPr="003F6A4E" w:rsidRDefault="00421361" w:rsidP="003F6A4E">
      <w:pPr>
        <w:numPr>
          <w:ilvl w:val="0"/>
          <w:numId w:val="1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обучение участников мастер- класса технике «</w:t>
      </w:r>
      <w:proofErr w:type="spellStart"/>
      <w:r w:rsidRPr="003F6A4E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3F6A4E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421361" w:rsidRPr="003F6A4E" w:rsidRDefault="00421361" w:rsidP="003F6A4E">
      <w:pPr>
        <w:numPr>
          <w:ilvl w:val="0"/>
          <w:numId w:val="1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развивать интерес к нетрадиционным способам изображения предметов на бумаге и широкому применению их в детском саду.</w:t>
      </w: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b/>
          <w:sz w:val="28"/>
          <w:szCs w:val="28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>Ожидаемый результат:</w:t>
      </w:r>
    </w:p>
    <w:p w:rsidR="00421361" w:rsidRPr="003F6A4E" w:rsidRDefault="00421361" w:rsidP="003F6A4E">
      <w:pPr>
        <w:numPr>
          <w:ilvl w:val="0"/>
          <w:numId w:val="2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 xml:space="preserve">создание лепной картины с изображением </w:t>
      </w:r>
      <w:proofErr w:type="spellStart"/>
      <w:r w:rsidRPr="003F6A4E">
        <w:rPr>
          <w:rFonts w:ascii="Times New Roman" w:eastAsia="Calibri" w:hAnsi="Times New Roman" w:cs="Times New Roman"/>
          <w:sz w:val="28"/>
          <w:szCs w:val="28"/>
        </w:rPr>
        <w:t>полуобъемных</w:t>
      </w:r>
      <w:proofErr w:type="spellEnd"/>
      <w:r w:rsidRPr="003F6A4E">
        <w:rPr>
          <w:rFonts w:ascii="Times New Roman" w:eastAsia="Calibri" w:hAnsi="Times New Roman" w:cs="Times New Roman"/>
          <w:sz w:val="28"/>
          <w:szCs w:val="28"/>
        </w:rPr>
        <w:t xml:space="preserve"> предметов на горизонтальной поверхности;</w:t>
      </w:r>
    </w:p>
    <w:p w:rsidR="00421361" w:rsidRPr="003F6A4E" w:rsidRDefault="00421361" w:rsidP="003F6A4E">
      <w:pPr>
        <w:numPr>
          <w:ilvl w:val="0"/>
          <w:numId w:val="2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применение участниками мастер-класса техники «</w:t>
      </w:r>
      <w:proofErr w:type="spellStart"/>
      <w:r w:rsidRPr="003F6A4E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3F6A4E">
        <w:rPr>
          <w:rFonts w:ascii="Times New Roman" w:eastAsia="Calibri" w:hAnsi="Times New Roman" w:cs="Times New Roman"/>
          <w:sz w:val="28"/>
          <w:szCs w:val="28"/>
        </w:rPr>
        <w:t>» в работе с детьми;</w:t>
      </w:r>
    </w:p>
    <w:p w:rsidR="00421361" w:rsidRPr="003F6A4E" w:rsidRDefault="00421361" w:rsidP="003F6A4E">
      <w:pPr>
        <w:numPr>
          <w:ilvl w:val="0"/>
          <w:numId w:val="2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повышение уровня профессиональной компетентности.</w:t>
      </w: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b/>
          <w:sz w:val="28"/>
          <w:szCs w:val="28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 для педагогов:</w:t>
      </w:r>
    </w:p>
    <w:p w:rsidR="00421361" w:rsidRPr="003F6A4E" w:rsidRDefault="00421361" w:rsidP="003F6A4E">
      <w:pPr>
        <w:numPr>
          <w:ilvl w:val="0"/>
          <w:numId w:val="3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плотный картон синего цвета, размер А</w:t>
      </w:r>
      <w:proofErr w:type="gramStart"/>
      <w:r w:rsidRPr="003F6A4E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3F6A4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21361" w:rsidRPr="003F6A4E" w:rsidRDefault="00421361" w:rsidP="003F6A4E">
      <w:pPr>
        <w:numPr>
          <w:ilvl w:val="0"/>
          <w:numId w:val="3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набор пластилина;</w:t>
      </w:r>
    </w:p>
    <w:p w:rsidR="00421361" w:rsidRPr="003F6A4E" w:rsidRDefault="00421361" w:rsidP="003F6A4E">
      <w:pPr>
        <w:numPr>
          <w:ilvl w:val="0"/>
          <w:numId w:val="3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салфетка для рук;</w:t>
      </w:r>
    </w:p>
    <w:p w:rsidR="00421361" w:rsidRPr="003F6A4E" w:rsidRDefault="00421361" w:rsidP="003F6A4E">
      <w:pPr>
        <w:numPr>
          <w:ilvl w:val="0"/>
          <w:numId w:val="3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доска для лепки;</w:t>
      </w:r>
    </w:p>
    <w:p w:rsidR="00421361" w:rsidRPr="003F6A4E" w:rsidRDefault="00421361" w:rsidP="003F6A4E">
      <w:pPr>
        <w:numPr>
          <w:ilvl w:val="0"/>
          <w:numId w:val="3"/>
        </w:num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>стека;</w:t>
      </w: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sz w:val="28"/>
          <w:szCs w:val="28"/>
        </w:rPr>
      </w:pPr>
    </w:p>
    <w:p w:rsidR="00421361" w:rsidRPr="003F6A4E" w:rsidRDefault="00421361" w:rsidP="003F6A4E">
      <w:pPr>
        <w:spacing w:after="0" w:line="240" w:lineRule="auto"/>
        <w:ind w:left="-709" w:right="170"/>
        <w:rPr>
          <w:rFonts w:ascii="Times New Roman" w:eastAsia="Calibri" w:hAnsi="Times New Roman" w:cs="Times New Roman"/>
          <w:b/>
          <w:sz w:val="28"/>
          <w:szCs w:val="28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>Ход мастер</w:t>
      </w:r>
      <w:r w:rsidRPr="003F6A4E">
        <w:rPr>
          <w:rFonts w:ascii="Times New Roman" w:eastAsia="Calibri" w:hAnsi="Times New Roman" w:cs="Times New Roman"/>
          <w:sz w:val="28"/>
          <w:szCs w:val="28"/>
        </w:rPr>
        <w:t>-</w:t>
      </w:r>
      <w:r w:rsidRPr="003F6A4E">
        <w:rPr>
          <w:rFonts w:ascii="Times New Roman" w:eastAsia="Calibri" w:hAnsi="Times New Roman" w:cs="Times New Roman"/>
          <w:b/>
          <w:sz w:val="28"/>
          <w:szCs w:val="28"/>
        </w:rPr>
        <w:t xml:space="preserve"> класса:</w:t>
      </w:r>
    </w:p>
    <w:p w:rsidR="00421361" w:rsidRPr="00B00198" w:rsidRDefault="00421361" w:rsidP="00B00198">
      <w:pPr>
        <w:shd w:val="clear" w:color="auto" w:fill="FFFFFF"/>
        <w:spacing w:after="0" w:line="240" w:lineRule="auto"/>
        <w:ind w:left="-709"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6A4E">
        <w:rPr>
          <w:rFonts w:ascii="Times New Roman" w:eastAsia="Calibri" w:hAnsi="Times New Roman" w:cs="Times New Roman"/>
          <w:b/>
          <w:sz w:val="28"/>
          <w:szCs w:val="28"/>
        </w:rPr>
        <w:t>Вступление</w:t>
      </w:r>
      <w:r w:rsidRPr="003F6A4E">
        <w:rPr>
          <w:rFonts w:ascii="Times New Roman" w:eastAsia="Times New Roman" w:hAnsi="Times New Roman" w:cs="Times New Roman"/>
          <w:b/>
          <w:bCs/>
          <w:color w:val="797979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6A4E">
        <w:rPr>
          <w:rFonts w:ascii="Times New Roman" w:eastAsia="Times New Roman" w:hAnsi="Times New Roman" w:cs="Times New Roman"/>
          <w:b/>
          <w:bCs/>
          <w:color w:val="797979"/>
          <w:sz w:val="28"/>
          <w:szCs w:val="28"/>
          <w:bdr w:val="none" w:sz="0" w:space="0" w:color="auto" w:frame="1"/>
          <w:lang w:eastAsia="ru-RU"/>
        </w:rPr>
        <w:br/>
      </w:r>
      <w:r w:rsidRPr="003F6A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Уважаемые педагоги! Сегодня мы с вами познакомимся с техникой </w:t>
      </w:r>
      <w:proofErr w:type="spellStart"/>
      <w:r w:rsidRPr="003F6A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3F6A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Pr="003F6A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3F6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Пластилинография</w:t>
      </w:r>
      <w:proofErr w:type="spellEnd"/>
      <w:r w:rsidRPr="003F6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3F6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нетрадиционная техника работы с пластилином, принцип которой заключается в создании лепной картины с изображением </w:t>
      </w:r>
      <w:proofErr w:type="spellStart"/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полуобъемных</w:t>
      </w:r>
      <w:proofErr w:type="spellEnd"/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на горизонтальной поверхности. 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Художественное творчество – это удивительный волшебный мир, это душевное состояние «маленького человека», когда он с помощью различных изобразительных средств может выплеснуть свои чувства, мысли, желания, тревоги, свое искреннее отношение к действительности. Познавая красоту и</w:t>
      </w:r>
      <w:r w:rsidR="00B0019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необъятность природы, ребенок с большой радостью пытается остановить и запечатлеть «счастливое мгновение», восхищается результатом своего труда.</w:t>
      </w:r>
    </w:p>
    <w:p w:rsidR="00421361" w:rsidRPr="00B81619" w:rsidRDefault="00421361" w:rsidP="00B00198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Ребенок - это «чистый лист», это – маленький художник, который видит и оценивает окружающий мир по-своему. Поэтому педагогам необходимо как можно больше уделять внимания творческому развитию детей, не бояться учиться и экспериментировать вместе с ними.</w:t>
      </w:r>
    </w:p>
    <w:p w:rsidR="00421361" w:rsidRPr="00B81619" w:rsidRDefault="00421361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Из всего многообразия видов изобразительного искусства дети обычно отдают предпочтение рисованию, которое имеет большое значение для всестороннего развития дошкольников,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способствует эстетическому и нравственному воспитанию, расширению кругозора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Примечательно, что рисовать можно не только с помощью красок, карандашей, фломастеров, но и в такой нетрадиционной художественной технике, как </w:t>
      </w:r>
      <w:proofErr w:type="spellStart"/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421361" w:rsidRPr="00B81619" w:rsidRDefault="00421361" w:rsidP="00D434A8">
      <w:pPr>
        <w:shd w:val="clear" w:color="auto" w:fill="FFFFFF"/>
        <w:spacing w:after="0" w:line="293" w:lineRule="atLeast"/>
        <w:ind w:left="-709" w:firstLine="426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Принцип данной техники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– это создание на основе пластилина лепных картин с изображением выпуклых,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полуобъемных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объектов на горизонтальной поверхности 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– один из видов декоративно-прикладного искусства. Понятие «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имеет два смысловых корня: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«графил»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— создавать, рисовать, а первая половина слова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«пластилин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 подразумевает материал, при помощи которого осуществляется исполнение замысла.</w:t>
      </w:r>
    </w:p>
    <w:p w:rsidR="00421361" w:rsidRPr="00B81619" w:rsidRDefault="00421361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Основной материал 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— пластилин, а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«инструментом»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в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пластилинографии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являются руки ребенка, что очень важно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для развития общей и мелкой моторики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которая в свою очередь является одним из главных стимулятором мозговой деятельности ребенка. Занимаясь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пластилинографией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p w:rsidR="00421361" w:rsidRPr="00B81619" w:rsidRDefault="00421361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Данная техника хороша и тем, что она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доступна детям разного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дошкольного возраста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позволяет быстро достичь желаемого результата и вносит определенную новизну в творчество детей, делает его более разнообразным, увлекательным и интересным.</w:t>
      </w:r>
    </w:p>
    <w:p w:rsidR="00421361" w:rsidRPr="00B81619" w:rsidRDefault="00421361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позволяет решать не только практические задачи, но и 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воспитательно-образовательны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е, что в целом позволяет всесторонне развивать личность ребенка. </w:t>
      </w:r>
      <w:proofErr w:type="gram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Дети не только получают знания, умения, навыки, но одновременно закрепляют информацию, полученную на занятиях по развитию речи, экологии, рисованию, знакомятся с миром разных предметов в процессе использования нетрадиционного материала (бросового, что способствует расширению возможности изобразительной деятельности детей.</w:t>
      </w:r>
      <w:proofErr w:type="gramEnd"/>
    </w:p>
    <w:p w:rsidR="00B00198" w:rsidRDefault="00421361" w:rsidP="003F6A4E">
      <w:pPr>
        <w:spacing w:after="0" w:line="240" w:lineRule="auto"/>
        <w:ind w:left="-709" w:right="170" w:firstLine="708"/>
        <w:rPr>
          <w:rFonts w:ascii="Times New Roman" w:hAnsi="Times New Roman" w:cs="Times New Roman"/>
          <w:color w:val="2B2B2B"/>
          <w:sz w:val="28"/>
          <w:szCs w:val="28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 занятиях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пластилинографией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развиваются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психические процессы: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внимание, память, воображение, мышление, а также творческие способности,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креативность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 Развивается восприятие, пространственной ориентация, сенсомоторная координация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 Одновременно воспитываются культура общения, нормы поведения, познавательный интерес, самостоятельность, уверенность в своих силах, индивидуальность, инициативность, характер ребенка, умение работать в сотворчестве.</w:t>
      </w:r>
      <w:r w:rsidRPr="00B81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816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br/>
      </w:r>
      <w:r w:rsidRPr="003F6A4E">
        <w:rPr>
          <w:rFonts w:ascii="Times New Roman" w:eastAsia="Times New Roman" w:hAnsi="Times New Roman" w:cs="Times New Roman"/>
          <w:sz w:val="28"/>
          <w:szCs w:val="28"/>
        </w:rPr>
        <w:t>Дошкольники – маленькие фантазеры и открыватели. Именно у дошкольников вся жизнь пронизана фантазией и творчеством. Не получив должного развития в этот период, творческий потенциал далеко не всегда проявится в будущем. А для развития творческих способностей или предпосылок к нему наиболее близким и доступным для дошкольников считается изобразительная, художественн</w:t>
      </w:r>
      <w:proofErr w:type="gramStart"/>
      <w:r w:rsidRPr="003F6A4E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3F6A4E">
        <w:rPr>
          <w:rFonts w:ascii="Times New Roman" w:eastAsia="Times New Roman" w:hAnsi="Times New Roman" w:cs="Times New Roman"/>
          <w:sz w:val="28"/>
          <w:szCs w:val="28"/>
        </w:rPr>
        <w:t xml:space="preserve"> продуктивная деятельность.</w:t>
      </w:r>
    </w:p>
    <w:p w:rsidR="00421361" w:rsidRPr="003F6A4E" w:rsidRDefault="00421361" w:rsidP="003F6A4E">
      <w:pPr>
        <w:spacing w:after="0" w:line="240" w:lineRule="auto"/>
        <w:ind w:left="-709" w:right="170"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6A4E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3F6A4E">
        <w:rPr>
          <w:rFonts w:ascii="Times New Roman" w:eastAsia="Calibri" w:hAnsi="Times New Roman" w:cs="Times New Roman"/>
          <w:sz w:val="28"/>
          <w:szCs w:val="28"/>
        </w:rPr>
        <w:t xml:space="preserve"> способствуют, в первую очередь, снятию мышечного напряжения и расслаблению, развивает детское воображение, мелкую моторику рук, это необходимо для развития речи и повышения интеллекта ребенка, способствует развитию фантазии, творчества, трудовых навыков, побуждает детей к самостоятельности, желание доводить начатое дело до конца. </w:t>
      </w:r>
    </w:p>
    <w:p w:rsidR="00421361" w:rsidRPr="003F6A4E" w:rsidRDefault="00421361" w:rsidP="003F6A4E">
      <w:pPr>
        <w:spacing w:after="0" w:line="240" w:lineRule="auto"/>
        <w:ind w:left="-709" w:right="170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6A4E">
        <w:rPr>
          <w:rFonts w:ascii="Times New Roman" w:eastAsia="Calibri" w:hAnsi="Times New Roman" w:cs="Times New Roman"/>
          <w:sz w:val="28"/>
          <w:szCs w:val="28"/>
        </w:rPr>
        <w:t xml:space="preserve">Картины, выполненные в технике - </w:t>
      </w:r>
      <w:proofErr w:type="spellStart"/>
      <w:r w:rsidRPr="003F6A4E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3F6A4E">
        <w:rPr>
          <w:rFonts w:ascii="Times New Roman" w:eastAsia="Calibri" w:hAnsi="Times New Roman" w:cs="Times New Roman"/>
          <w:sz w:val="28"/>
          <w:szCs w:val="28"/>
        </w:rPr>
        <w:t>, могут быть использованы в качестве подарка, практичны в украшении интерьера квартиры, дома, а также могут стать достойными участниками в различных конкурсах и выставках.</w:t>
      </w:r>
    </w:p>
    <w:p w:rsidR="00421361" w:rsidRPr="00B81619" w:rsidRDefault="00421361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Важным условием развития детского творчества при использовании данной техники является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создание эмоционально-благополучной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B816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атмосферы. 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результате </w:t>
      </w: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детской деятельности, важен не только сам продукт деятельности, но и положительные эмоции, хорошее настроение, доверительная атмосфера, желание творить!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Рекомендации по работе с пластилином: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использовать специальный мягкий пластилин. Твердый пластилин перед занятием разогреть в емкости с горячей водой;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картон должен быть плотный, так как пластилин имеет вес, а картина может при работе деформироваться;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желательно, чтобы одна сторона картона была лощеная. Если ребенок вышел за контур рисунка, то лишний пластилин можно легко убрать стекой или вытереть бумажной салфеткой;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контуры рисунков выполняются фломастером, который также без труда стирается влажной салфеткой, если ребенок ошибся;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предотвратить появление на основе жирных пятен поможет нанесенная на нее клейкая пленка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покрытие пластилиновой картинки бесцветным лаком продлит ее "жизнь".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работа с пластилином трудоемкая, требует усилий, поэтому детям необходим минутный отдых в виде пальчиковой гимнастики, </w:t>
      </w:r>
      <w:proofErr w:type="spell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физминутки</w:t>
      </w:r>
      <w:proofErr w:type="spellEnd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524F2B" w:rsidRPr="00B81619" w:rsidRDefault="00524F2B" w:rsidP="00524F2B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81619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Творческий ребенок – это «красивый» ребенок, это - «свободный» ребенок, это - «уверенный» ребенок, умеющий воспринимать, созидать, чувствовать окружающую красоту, способный создавать её по-своему и с радостью нести людям!</w:t>
      </w:r>
      <w:proofErr w:type="gramEnd"/>
    </w:p>
    <w:p w:rsidR="00524F2B" w:rsidRPr="003F6A4E" w:rsidRDefault="00524F2B" w:rsidP="00524F2B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часть.</w:t>
      </w:r>
    </w:p>
    <w:p w:rsidR="00524F2B" w:rsidRDefault="00524F2B" w:rsidP="00524F2B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Сегодня, уважаемые воспитатели, мы с вами будем рисовать золотую рыбку. </w:t>
      </w:r>
    </w:p>
    <w:p w:rsidR="00421361" w:rsidRPr="003F6A4E" w:rsidRDefault="00B00198" w:rsidP="003F6A4E">
      <w:pPr>
        <w:shd w:val="clear" w:color="auto" w:fill="FFFFFF"/>
        <w:spacing w:after="0" w:line="293" w:lineRule="atLeast"/>
        <w:ind w:left="-709" w:firstLine="426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B00198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16024" cy="2062734"/>
            <wp:effectExtent l="114300" t="76200" r="93726" b="70866"/>
            <wp:docPr id="27" name="Рисунок 1" descr="H59T7NPtV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59T7NPtVEo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77" cy="2059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6A4E" w:rsidRDefault="003F6A4E" w:rsidP="003F6A4E">
      <w:pPr>
        <w:spacing w:after="0" w:line="240" w:lineRule="auto"/>
        <w:ind w:left="-709"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361" w:rsidRPr="003F6A4E" w:rsidRDefault="00421361" w:rsidP="003F6A4E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нам потребуется:</w:t>
      </w:r>
      <w:r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0198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плотный кар</w:t>
      </w:r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 синего цвета (формата А</w:t>
      </w:r>
      <w:proofErr w:type="gramStart"/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00198" w:rsidRDefault="00B00198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контурный рисунок рыбки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421361" w:rsidRPr="003F6A4E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маркер черный</w:t>
      </w:r>
    </w:p>
    <w:p w:rsidR="00421361" w:rsidRPr="003F6A4E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воздушного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пластилина;</w:t>
      </w:r>
    </w:p>
    <w:p w:rsidR="00421361" w:rsidRPr="003F6A4E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салфетка для рук;</w:t>
      </w:r>
    </w:p>
    <w:p w:rsidR="00421361" w:rsidRPr="003F6A4E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для лепки;</w:t>
      </w:r>
    </w:p>
    <w:p w:rsidR="00421361" w:rsidRPr="003F6A4E" w:rsidRDefault="00421361" w:rsidP="003F6A4E">
      <w:pPr>
        <w:numPr>
          <w:ilvl w:val="0"/>
          <w:numId w:val="4"/>
        </w:numPr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стека;</w:t>
      </w:r>
    </w:p>
    <w:p w:rsidR="004A6599" w:rsidRPr="003F6A4E" w:rsidRDefault="00421361" w:rsidP="003F6A4E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работу с пластилином с мелких деталей -  плавников.  Отщипываем кусочек пластилина красного цвета, кладём на основу, и размазываем основания  плавников.   Следим за контуром рисунка. </w:t>
      </w:r>
    </w:p>
    <w:p w:rsidR="004A6599" w:rsidRPr="003F6A4E" w:rsidRDefault="004A6599" w:rsidP="003F6A4E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21361" w:rsidRPr="003F6A4E" w:rsidRDefault="00524F2B" w:rsidP="003F6A4E">
      <w:pPr>
        <w:spacing w:after="0" w:line="240" w:lineRule="auto"/>
        <w:ind w:left="-709"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421361"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198" w:rsidRP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840715" cy="1839953"/>
            <wp:effectExtent l="114300" t="76200" r="102385" b="84097"/>
            <wp:docPr id="28" name="Рисунок 2" descr="DSCN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N16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0184" cy="1839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Pr="003F6A4E" w:rsidRDefault="00421361" w:rsidP="003F6A4E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стекой процарапываем вертикальные линии на плавниках. </w:t>
      </w:r>
    </w:p>
    <w:p w:rsidR="00421361" w:rsidRPr="003F6A4E" w:rsidRDefault="00524F2B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421361" w:rsidRPr="003F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0198" w:rsidRPr="00B00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598420" cy="1862328"/>
            <wp:effectExtent l="114300" t="76200" r="106680" b="80772"/>
            <wp:docPr id="31" name="Рисунок 4" descr="DSCN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N16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62" cy="1862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0198" w:rsidRDefault="00421361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бер</w:t>
      </w:r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>ём кусочек пластилина жёлтого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и размазываем голову.</w:t>
      </w:r>
      <w:r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24F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21361" w:rsidRPr="003F6A4E" w:rsidRDefault="00524F2B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B00198" w:rsidRPr="00B001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5460" cy="2270760"/>
            <wp:effectExtent l="114300" t="76200" r="72390" b="72390"/>
            <wp:docPr id="32" name="Рисунок 5" descr="AF4i18EcL8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AF4i18EcL8Y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925" cy="2271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="00421361"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21361" w:rsidRPr="003F6A4E" w:rsidRDefault="00421361" w:rsidP="003F6A4E">
      <w:pPr>
        <w:spacing w:after="0" w:line="240" w:lineRule="auto"/>
        <w:ind w:left="-709"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 того чтобы сделать глаз берем белый пластилин, отщипываем от него немного и раскатываем маленький шарик, сплющиваем и прикрепляем глаз на голову рыбки.</w:t>
      </w:r>
    </w:p>
    <w:p w:rsidR="00421361" w:rsidRPr="003F6A4E" w:rsidRDefault="00B00198" w:rsidP="003F6A4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drawing>
          <wp:inline distT="0" distB="0" distL="0" distR="0">
            <wp:extent cx="2128307" cy="1955251"/>
            <wp:effectExtent l="38100" t="171450" r="5293" b="159299"/>
            <wp:docPr id="33" name="Рисунок 6" descr="hbPjlYKhCZ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bPjlYKhCZo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768" cy="1956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Pr="003F6A4E" w:rsidRDefault="00421361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Далее берем черный пластилин (небольшой кусочек), раскатываем шар, сплющиваем и делаем зрачок рыбке, накладывая поверх белого пластилина. </w:t>
      </w:r>
    </w:p>
    <w:p w:rsidR="00421361" w:rsidRPr="003F6A4E" w:rsidRDefault="00B00198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92324" cy="1606296"/>
            <wp:effectExtent l="114300" t="76200" r="93726" b="70104"/>
            <wp:docPr id="34" name="Рисунок 7" descr="7ZkG31W7S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7ZkG31W7Sos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490" cy="1606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Default="00421361" w:rsidP="003F6A4E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Рот рыбки - раскатываем маленький красный шарик. Положим её на внешний контур.</w:t>
      </w:r>
      <w:r w:rsidRPr="003F6A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шарик нужно особым образом примазать, оставляя внешнюю часть пластилинового шарика выпуклой и направляя движение пальца к нижней половинке рта</w:t>
      </w:r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198" w:rsidRPr="003F6A4E" w:rsidRDefault="00B00198" w:rsidP="003F6A4E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1673382" cy="2684495"/>
            <wp:effectExtent l="666750" t="0" r="650718" b="0"/>
            <wp:docPr id="35" name="Рисунок 8" descr="a8YMIlbafh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a8YMIlbafh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4381" cy="2686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Pr="003F6A4E" w:rsidRDefault="00421361" w:rsidP="003F6A4E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примажем еще меньшего размера пластилиновый шарик на нижней половинке рта, направляя на верхнюю половинку.</w:t>
      </w:r>
      <w:r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6599" w:rsidRPr="003F6A4E" w:rsidRDefault="00421361" w:rsidP="003F6A4E">
      <w:pPr>
        <w:spacing w:after="0" w:line="240" w:lineRule="auto"/>
        <w:ind w:left="-709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 к рисованию хвоста. Начинаем с конца хвоста. Для этого поворачиваем картон наоборот. Отщипываем пластилин оранжевого цвета, скатаем шарик и примажем, оставляя внешнюю часть шарика</w:t>
      </w:r>
      <w:r w:rsidR="004A6599"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выпуклой и направляя движение пальца к основанию хвоста. </w:t>
      </w:r>
    </w:p>
    <w:p w:rsidR="00421361" w:rsidRPr="003F6A4E" w:rsidRDefault="00B00198" w:rsidP="003F6A4E">
      <w:pPr>
        <w:spacing w:after="0" w:line="240" w:lineRule="auto"/>
        <w:ind w:left="-709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drawing>
          <wp:inline distT="0" distB="0" distL="0" distR="0">
            <wp:extent cx="3705876" cy="4941168"/>
            <wp:effectExtent l="95250" t="76200" r="104124" b="88032"/>
            <wp:docPr id="36" name="Рисунок 9" descr="XP4FNc722Z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XP4FNc722Zg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5876" cy="4941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Pr="003F6A4E" w:rsidRDefault="00421361" w:rsidP="003F6A4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21361" w:rsidRPr="003F6A4E" w:rsidRDefault="00421361" w:rsidP="003F6A4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361" w:rsidRPr="003F6A4E" w:rsidRDefault="00421361" w:rsidP="00B00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21361" w:rsidRPr="003F6A4E" w:rsidRDefault="00421361" w:rsidP="003F6A4E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дна, нужно изготовить водоросли</w:t>
      </w:r>
      <w:r w:rsid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камни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изготовления водорослей, необходимо пластилин зеленого цвета скатать колбасками разной длины. И придавая им извилистую форму, выкладываем на основе.</w:t>
      </w:r>
      <w:r w:rsidRPr="003F6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21361" w:rsidRPr="003F6A4E" w:rsidRDefault="00B00198" w:rsidP="003F6A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453640" cy="1811274"/>
            <wp:effectExtent l="114300" t="57150" r="99060" b="55626"/>
            <wp:docPr id="37" name="Рисунок 10" descr="DSCN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N16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62" cy="1811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Pr="003F6A4E" w:rsidRDefault="00421361" w:rsidP="003F6A4E">
      <w:pPr>
        <w:spacing w:after="0" w:line="240" w:lineRule="auto"/>
        <w:ind w:left="-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Маскируем основание водорослей «морскими камушками». Для этого из пластилина белого, черного и коричневого цвета скатаем шарики и располагаем их на «дне», чередуя пластилиновые шарики разных цветов и размеров. </w:t>
      </w:r>
    </w:p>
    <w:p w:rsidR="00421361" w:rsidRPr="003F6A4E" w:rsidRDefault="00B00198" w:rsidP="003F6A4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2743962" cy="1892808"/>
            <wp:effectExtent l="133350" t="76200" r="113538" b="88392"/>
            <wp:docPr id="39" name="Рисунок 11" descr="DSCN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N16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7" cy="1895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61" w:rsidRDefault="00421361" w:rsidP="003F6A4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получилась у нас такая красивая картинка.</w:t>
      </w:r>
      <w:r w:rsidRPr="003F6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0198" w:rsidRDefault="00B00198" w:rsidP="003F6A4E">
      <w:pPr>
        <w:spacing w:after="0" w:line="240" w:lineRule="auto"/>
        <w:ind w:left="-709"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0198" w:rsidRDefault="00B00198" w:rsidP="003F6A4E">
      <w:pPr>
        <w:spacing w:after="0" w:line="240" w:lineRule="auto"/>
        <w:ind w:left="-709"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6A4E" w:rsidRPr="003F6A4E" w:rsidRDefault="003F6A4E" w:rsidP="003F6A4E">
      <w:pPr>
        <w:spacing w:after="0" w:line="240" w:lineRule="auto"/>
        <w:ind w:left="-709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A4E"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часть. </w:t>
      </w:r>
      <w:r w:rsidRPr="003F6A4E">
        <w:rPr>
          <w:rFonts w:ascii="Times New Roman" w:hAnsi="Times New Roman" w:cs="Times New Roman"/>
          <w:b/>
          <w:sz w:val="28"/>
          <w:szCs w:val="28"/>
        </w:rPr>
        <w:br/>
      </w:r>
      <w:r w:rsidRPr="003F6A4E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Pr="003F6A4E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3F6A4E">
        <w:rPr>
          <w:rFonts w:ascii="Times New Roman" w:hAnsi="Times New Roman" w:cs="Times New Roman"/>
          <w:sz w:val="28"/>
          <w:szCs w:val="28"/>
        </w:rPr>
        <w:t xml:space="preserve"> можно создать: цветы, растения, насекомых, рыб, животных. Первые успехи в работе вызовут у детей желание создавать тематические картинки сначала под руководством взрослого, а затем в собственном творчестве, что будет способствовать развитию воображения и фантазии. Рисование пластилином замечательный по своим возможностям вид изобразительной деятельности. Оно позволяет ребенку освоить объем, сделать картину рельефной и за счет этого более выразительной и живой. Но кроме этого, это еще и способ задать детским пальчикам хорошую мышечную нагрузку.</w:t>
      </w:r>
      <w:r w:rsidRPr="003F6A4E">
        <w:rPr>
          <w:rFonts w:ascii="Times New Roman" w:hAnsi="Times New Roman" w:cs="Times New Roman"/>
          <w:sz w:val="28"/>
          <w:szCs w:val="28"/>
        </w:rPr>
        <w:br/>
        <w:t xml:space="preserve"> Ребенок</w:t>
      </w:r>
      <w:r w:rsidRPr="003F6A4E">
        <w:rPr>
          <w:rFonts w:ascii="Times New Roman" w:hAnsi="Times New Roman" w:cs="Times New Roman"/>
          <w:sz w:val="28"/>
          <w:szCs w:val="28"/>
          <w:lang w:eastAsia="ru-RU"/>
        </w:rPr>
        <w:t xml:space="preserve"> открывает глаза и созерцает мир - незнакомый, удивительный и таинственный. Без помощи взрослого здесь не обойтись. Именно взрослые должны пробудить интерес к познанию, помочь усвоить опыт предшествующих поколений, научить приемам изучения и отражения окружающего мира.</w:t>
      </w:r>
      <w:r w:rsidRPr="003F6A4E">
        <w:rPr>
          <w:rFonts w:ascii="Times New Roman" w:hAnsi="Times New Roman" w:cs="Times New Roman"/>
          <w:sz w:val="28"/>
          <w:szCs w:val="28"/>
          <w:lang w:eastAsia="ru-RU"/>
        </w:rPr>
        <w:br/>
        <w:t>Самое главное в работе - сделать так, чтобы душа у ребенка  радовалась полноценному творческому процессу.</w:t>
      </w:r>
      <w:r w:rsidRPr="003F6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F6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 подошёл к концу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7E19" w:rsidRPr="00524F2B" w:rsidRDefault="003F6A4E" w:rsidP="00B00198">
      <w:pPr>
        <w:shd w:val="clear" w:color="auto" w:fill="FFFFFF"/>
        <w:spacing w:after="0" w:line="240" w:lineRule="auto"/>
        <w:ind w:left="-709" w:firstLine="708"/>
        <w:textAlignment w:val="baseline"/>
        <w:rPr>
          <w:rFonts w:ascii="Arial" w:hAnsi="Arial" w:cs="Arial"/>
          <w:color w:val="2B2B2B"/>
          <w:sz w:val="28"/>
          <w:szCs w:val="28"/>
        </w:rPr>
      </w:pP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Было ли вам интересно, и хотели бы вы </w:t>
      </w:r>
      <w:r w:rsidRPr="003F6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попробовать в своей практике из увиденного сегодня? </w:t>
      </w:r>
      <w:r w:rsidRPr="003F6A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(воспитатели  высказывают своё мнение)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F6A4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коллеги, спасибо Вам за активное участие в мастер - классе, за чудесные картины.</w:t>
      </w:r>
      <w:r w:rsidRPr="003F6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0A68" w:rsidRDefault="00530A68">
      <w:bookmarkStart w:id="0" w:name="_GoBack"/>
      <w:bookmarkEnd w:id="0"/>
    </w:p>
    <w:sectPr w:rsidR="00530A68" w:rsidSect="00524F2B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12C" w:rsidRDefault="00C9312C" w:rsidP="00524F2B">
      <w:pPr>
        <w:spacing w:after="0" w:line="240" w:lineRule="auto"/>
      </w:pPr>
      <w:r>
        <w:separator/>
      </w:r>
    </w:p>
  </w:endnote>
  <w:endnote w:type="continuationSeparator" w:id="0">
    <w:p w:rsidR="00C9312C" w:rsidRDefault="00C9312C" w:rsidP="00524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12C" w:rsidRDefault="00C9312C" w:rsidP="00524F2B">
      <w:pPr>
        <w:spacing w:after="0" w:line="240" w:lineRule="auto"/>
      </w:pPr>
      <w:r>
        <w:separator/>
      </w:r>
    </w:p>
  </w:footnote>
  <w:footnote w:type="continuationSeparator" w:id="0">
    <w:p w:rsidR="00C9312C" w:rsidRDefault="00C9312C" w:rsidP="00524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3800"/>
    <w:multiLevelType w:val="hybridMultilevel"/>
    <w:tmpl w:val="08C4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522C"/>
    <w:multiLevelType w:val="hybridMultilevel"/>
    <w:tmpl w:val="49F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A7B61"/>
    <w:multiLevelType w:val="hybridMultilevel"/>
    <w:tmpl w:val="A43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E17C8"/>
    <w:multiLevelType w:val="hybridMultilevel"/>
    <w:tmpl w:val="10362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55F"/>
    <w:rsid w:val="00055E4A"/>
    <w:rsid w:val="00090776"/>
    <w:rsid w:val="000C5991"/>
    <w:rsid w:val="0012018F"/>
    <w:rsid w:val="002036F4"/>
    <w:rsid w:val="002603B5"/>
    <w:rsid w:val="003F6A4E"/>
    <w:rsid w:val="00421361"/>
    <w:rsid w:val="004A6599"/>
    <w:rsid w:val="004C2364"/>
    <w:rsid w:val="004C47F8"/>
    <w:rsid w:val="00524F2B"/>
    <w:rsid w:val="00530A68"/>
    <w:rsid w:val="005404A8"/>
    <w:rsid w:val="0058755F"/>
    <w:rsid w:val="005B7A1C"/>
    <w:rsid w:val="005C4956"/>
    <w:rsid w:val="00633BEB"/>
    <w:rsid w:val="006C2E4B"/>
    <w:rsid w:val="00717E19"/>
    <w:rsid w:val="007203AD"/>
    <w:rsid w:val="008F0D96"/>
    <w:rsid w:val="009B7139"/>
    <w:rsid w:val="00A22579"/>
    <w:rsid w:val="00A3082C"/>
    <w:rsid w:val="00A973F5"/>
    <w:rsid w:val="00AA0D91"/>
    <w:rsid w:val="00AA104A"/>
    <w:rsid w:val="00B00198"/>
    <w:rsid w:val="00B42D74"/>
    <w:rsid w:val="00B774AE"/>
    <w:rsid w:val="00B81619"/>
    <w:rsid w:val="00BC0BC3"/>
    <w:rsid w:val="00C049B6"/>
    <w:rsid w:val="00C2573B"/>
    <w:rsid w:val="00C9312C"/>
    <w:rsid w:val="00CD74D4"/>
    <w:rsid w:val="00D16039"/>
    <w:rsid w:val="00D434A8"/>
    <w:rsid w:val="00E06C3A"/>
    <w:rsid w:val="00FE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5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6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6C3A"/>
    <w:rPr>
      <w:i/>
      <w:iCs/>
    </w:rPr>
  </w:style>
  <w:style w:type="paragraph" w:styleId="a7">
    <w:name w:val="header"/>
    <w:basedOn w:val="a"/>
    <w:link w:val="a8"/>
    <w:uiPriority w:val="99"/>
    <w:unhideWhenUsed/>
    <w:rsid w:val="00524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4F2B"/>
  </w:style>
  <w:style w:type="paragraph" w:styleId="a9">
    <w:name w:val="footer"/>
    <w:basedOn w:val="a"/>
    <w:link w:val="aa"/>
    <w:uiPriority w:val="99"/>
    <w:unhideWhenUsed/>
    <w:rsid w:val="00524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4F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5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6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6C3A"/>
    <w:rPr>
      <w:i/>
      <w:iCs/>
    </w:rPr>
  </w:style>
  <w:style w:type="paragraph" w:styleId="a7">
    <w:name w:val="header"/>
    <w:basedOn w:val="a"/>
    <w:link w:val="a8"/>
    <w:uiPriority w:val="99"/>
    <w:unhideWhenUsed/>
    <w:rsid w:val="00524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4F2B"/>
  </w:style>
  <w:style w:type="paragraph" w:styleId="a9">
    <w:name w:val="footer"/>
    <w:basedOn w:val="a"/>
    <w:link w:val="aa"/>
    <w:uiPriority w:val="99"/>
    <w:unhideWhenUsed/>
    <w:rsid w:val="00524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4F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1EC1B-F048-46F6-8D8F-56229349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1527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pc2009</dc:creator>
  <cp:lastModifiedBy>Администратор</cp:lastModifiedBy>
  <cp:revision>2</cp:revision>
  <cp:lastPrinted>2015-01-27T18:12:00Z</cp:lastPrinted>
  <dcterms:created xsi:type="dcterms:W3CDTF">2023-02-08T18:46:00Z</dcterms:created>
  <dcterms:modified xsi:type="dcterms:W3CDTF">2023-02-08T18:46:00Z</dcterms:modified>
</cp:coreProperties>
</file>