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19" w:rsidRPr="00D00C19" w:rsidRDefault="00D00C19" w:rsidP="00D00C19">
      <w:pPr>
        <w:pStyle w:val="Style6"/>
        <w:widowControl/>
        <w:spacing w:line="360" w:lineRule="auto"/>
        <w:contextualSpacing/>
        <w:jc w:val="center"/>
        <w:rPr>
          <w:rStyle w:val="FontStyle15"/>
          <w:sz w:val="28"/>
          <w:szCs w:val="28"/>
        </w:rPr>
      </w:pPr>
      <w:r w:rsidRPr="00D00C19">
        <w:rPr>
          <w:rStyle w:val="FontStyle15"/>
          <w:sz w:val="28"/>
          <w:szCs w:val="28"/>
        </w:rPr>
        <w:t>Дорожка для матрешки</w:t>
      </w:r>
    </w:p>
    <w:p w:rsidR="00D00C19" w:rsidRPr="00D00C19" w:rsidRDefault="00D00C19" w:rsidP="00D00C19">
      <w:pPr>
        <w:pStyle w:val="Style4"/>
        <w:widowControl/>
        <w:spacing w:line="360" w:lineRule="auto"/>
        <w:ind w:left="106" w:hanging="106"/>
        <w:contextualSpacing/>
        <w:rPr>
          <w:rStyle w:val="FontStyle16"/>
          <w:sz w:val="28"/>
          <w:szCs w:val="28"/>
        </w:rPr>
      </w:pPr>
      <w:r w:rsidRPr="00D00C19">
        <w:rPr>
          <w:rStyle w:val="FontStyle17"/>
          <w:sz w:val="28"/>
          <w:szCs w:val="28"/>
        </w:rPr>
        <w:t xml:space="preserve">Интеграция </w:t>
      </w:r>
      <w:r w:rsidRPr="00D00C19">
        <w:rPr>
          <w:rStyle w:val="FontStyle16"/>
          <w:sz w:val="28"/>
          <w:szCs w:val="28"/>
        </w:rPr>
        <w:t>ОО: «Социально-ко</w:t>
      </w:r>
      <w:r w:rsidRPr="00D00C19">
        <w:rPr>
          <w:rStyle w:val="FontStyle16"/>
          <w:sz w:val="28"/>
          <w:szCs w:val="28"/>
        </w:rPr>
        <w:t>ммуникативное развитие», «Познавател</w:t>
      </w:r>
      <w:r w:rsidRPr="00D00C19">
        <w:rPr>
          <w:rStyle w:val="FontStyle16"/>
          <w:sz w:val="28"/>
          <w:szCs w:val="28"/>
        </w:rPr>
        <w:t xml:space="preserve">ьное развитие», «Речевое развитие», «Художественно-эстетическое </w:t>
      </w:r>
      <w:r w:rsidRPr="00D00C19">
        <w:rPr>
          <w:rStyle w:val="FontStyle16"/>
          <w:sz w:val="28"/>
          <w:szCs w:val="28"/>
        </w:rPr>
        <w:t>разв</w:t>
      </w:r>
      <w:r w:rsidRPr="00D00C19">
        <w:rPr>
          <w:rStyle w:val="FontStyle16"/>
          <w:sz w:val="28"/>
          <w:szCs w:val="28"/>
        </w:rPr>
        <w:t>итие».</w:t>
      </w:r>
    </w:p>
    <w:p w:rsidR="00D00C19" w:rsidRPr="00D00C19" w:rsidRDefault="00D00C19" w:rsidP="00D00C19">
      <w:pPr>
        <w:pStyle w:val="Style7"/>
        <w:widowControl/>
        <w:spacing w:line="360" w:lineRule="auto"/>
        <w:contextualSpacing/>
        <w:jc w:val="left"/>
        <w:rPr>
          <w:rStyle w:val="FontStyle16"/>
          <w:sz w:val="28"/>
          <w:szCs w:val="28"/>
        </w:rPr>
      </w:pPr>
      <w:r w:rsidRPr="00D00C19">
        <w:rPr>
          <w:rStyle w:val="FontStyle17"/>
          <w:sz w:val="28"/>
          <w:szCs w:val="28"/>
        </w:rPr>
        <w:t xml:space="preserve">Программные задачи. </w:t>
      </w:r>
      <w:r w:rsidRPr="00D00C19">
        <w:rPr>
          <w:rStyle w:val="FontStyle16"/>
          <w:sz w:val="28"/>
          <w:szCs w:val="28"/>
        </w:rPr>
        <w:t xml:space="preserve">Развивать продуктивную (конструктивную) </w:t>
      </w:r>
      <w:r w:rsidRPr="00D00C19">
        <w:rPr>
          <w:rStyle w:val="FontStyle16"/>
          <w:sz w:val="28"/>
          <w:szCs w:val="28"/>
        </w:rPr>
        <w:t>д</w:t>
      </w:r>
      <w:r w:rsidRPr="00D00C19">
        <w:rPr>
          <w:rStyle w:val="FontStyle16"/>
          <w:sz w:val="28"/>
          <w:szCs w:val="28"/>
        </w:rPr>
        <w:t>е</w:t>
      </w:r>
      <w:r w:rsidRPr="00D00C19">
        <w:rPr>
          <w:rStyle w:val="FontStyle16"/>
          <w:sz w:val="28"/>
          <w:szCs w:val="28"/>
        </w:rPr>
        <w:t>яте</w:t>
      </w:r>
      <w:r w:rsidRPr="00D00C19">
        <w:rPr>
          <w:rStyle w:val="FontStyle16"/>
          <w:sz w:val="28"/>
          <w:szCs w:val="28"/>
        </w:rPr>
        <w:t xml:space="preserve">льность. </w:t>
      </w:r>
      <w:proofErr w:type="gramStart"/>
      <w:r w:rsidRPr="00D00C19">
        <w:rPr>
          <w:rStyle w:val="FontStyle16"/>
          <w:sz w:val="28"/>
          <w:szCs w:val="28"/>
        </w:rPr>
        <w:t xml:space="preserve">Знакомить детей с деталями строительного материала </w:t>
      </w:r>
      <w:r w:rsidRPr="00D00C19">
        <w:rPr>
          <w:rStyle w:val="FontStyle16"/>
          <w:sz w:val="28"/>
          <w:szCs w:val="28"/>
        </w:rPr>
        <w:t>кирпичик</w:t>
      </w:r>
      <w:r w:rsidRPr="00D00C19">
        <w:rPr>
          <w:rStyle w:val="FontStyle16"/>
          <w:sz w:val="28"/>
          <w:szCs w:val="28"/>
        </w:rPr>
        <w:t xml:space="preserve">), вариантами расположения строительных форм на плоскости </w:t>
      </w:r>
      <w:r w:rsidRPr="00D00C19">
        <w:rPr>
          <w:rStyle w:val="FontStyle16"/>
          <w:sz w:val="28"/>
          <w:szCs w:val="28"/>
        </w:rPr>
        <w:t>(вкл</w:t>
      </w:r>
      <w:r w:rsidRPr="00D00C19">
        <w:rPr>
          <w:rStyle w:val="FontStyle16"/>
          <w:sz w:val="28"/>
          <w:szCs w:val="28"/>
        </w:rPr>
        <w:t xml:space="preserve">адывать «кирпичики» плашмя и приставлять их </w:t>
      </w:r>
      <w:r w:rsidRPr="00D00C19">
        <w:rPr>
          <w:rStyle w:val="FontStyle16"/>
          <w:sz w:val="28"/>
          <w:szCs w:val="28"/>
        </w:rPr>
        <w:t>друг к другу узкой коротк</w:t>
      </w:r>
      <w:r w:rsidRPr="00D00C19">
        <w:rPr>
          <w:rStyle w:val="FontStyle16"/>
          <w:sz w:val="28"/>
          <w:szCs w:val="28"/>
        </w:rPr>
        <w:t>ой стороной) в процессе игр с настольным строительным материа</w:t>
      </w:r>
      <w:r w:rsidRPr="00D00C19">
        <w:rPr>
          <w:rStyle w:val="FontStyle16"/>
          <w:sz w:val="28"/>
          <w:szCs w:val="28"/>
        </w:rPr>
        <w:t>лом.</w:t>
      </w:r>
      <w:proofErr w:type="gramEnd"/>
      <w:r w:rsidRPr="00D00C19">
        <w:rPr>
          <w:rStyle w:val="FontStyle16"/>
          <w:sz w:val="28"/>
          <w:szCs w:val="28"/>
        </w:rPr>
        <w:t xml:space="preserve"> </w:t>
      </w:r>
      <w:r w:rsidRPr="00D00C19">
        <w:rPr>
          <w:rStyle w:val="FontStyle16"/>
          <w:sz w:val="28"/>
          <w:szCs w:val="28"/>
        </w:rPr>
        <w:t>Развивать умение сооружать дорожку по образцу. Побуждать к ис</w:t>
      </w:r>
      <w:r w:rsidRPr="00D00C19">
        <w:rPr>
          <w:rStyle w:val="FontStyle16"/>
          <w:sz w:val="28"/>
          <w:szCs w:val="28"/>
        </w:rPr>
        <w:t>пользо</w:t>
      </w:r>
      <w:r w:rsidRPr="00D00C19">
        <w:rPr>
          <w:rStyle w:val="FontStyle16"/>
          <w:sz w:val="28"/>
          <w:szCs w:val="28"/>
        </w:rPr>
        <w:t>ванию дополнительных сюжетных игрушек (матрешка) для обы</w:t>
      </w:r>
      <w:r w:rsidRPr="00D00C19">
        <w:rPr>
          <w:rStyle w:val="FontStyle16"/>
          <w:sz w:val="28"/>
          <w:szCs w:val="28"/>
        </w:rPr>
        <w:t xml:space="preserve">грывания </w:t>
      </w:r>
      <w:r w:rsidRPr="00D00C19">
        <w:rPr>
          <w:rStyle w:val="FontStyle16"/>
          <w:sz w:val="28"/>
          <w:szCs w:val="28"/>
        </w:rPr>
        <w:t xml:space="preserve">постройки. Формировать привычку убирать игрушки на место </w:t>
      </w:r>
      <w:proofErr w:type="gramStart"/>
      <w:r w:rsidRPr="00D00C19">
        <w:rPr>
          <w:rStyle w:val="FontStyle16"/>
          <w:sz w:val="28"/>
          <w:szCs w:val="28"/>
        </w:rPr>
        <w:t>окончании</w:t>
      </w:r>
      <w:proofErr w:type="gramEnd"/>
      <w:r w:rsidRPr="00D00C19">
        <w:rPr>
          <w:rStyle w:val="FontStyle16"/>
          <w:sz w:val="28"/>
          <w:szCs w:val="28"/>
        </w:rPr>
        <w:t xml:space="preserve"> игры.</w:t>
      </w:r>
    </w:p>
    <w:p w:rsidR="00D00C19" w:rsidRPr="00D00C19" w:rsidRDefault="00D00C19" w:rsidP="00D00C19">
      <w:pPr>
        <w:pStyle w:val="Style8"/>
        <w:widowControl/>
        <w:spacing w:line="360" w:lineRule="auto"/>
        <w:ind w:firstLine="708"/>
        <w:contextualSpacing/>
        <w:rPr>
          <w:rStyle w:val="FontStyle16"/>
          <w:sz w:val="28"/>
          <w:szCs w:val="28"/>
        </w:rPr>
      </w:pPr>
      <w:r w:rsidRPr="00D00C19">
        <w:rPr>
          <w:rStyle w:val="FontStyle16"/>
          <w:sz w:val="28"/>
          <w:szCs w:val="28"/>
        </w:rPr>
        <w:t>Выполнять с помощью взрослого несколько игровых действий. Фор</w:t>
      </w:r>
      <w:r w:rsidRPr="00D00C19">
        <w:rPr>
          <w:rStyle w:val="FontStyle16"/>
          <w:sz w:val="28"/>
          <w:szCs w:val="28"/>
        </w:rPr>
        <w:t>миро</w:t>
      </w:r>
      <w:r w:rsidRPr="00D00C19">
        <w:rPr>
          <w:rStyle w:val="FontStyle16"/>
          <w:sz w:val="28"/>
          <w:szCs w:val="28"/>
        </w:rPr>
        <w:t xml:space="preserve">вать умение отвечать на простейшие вопросы. Совершенствовать </w:t>
      </w:r>
      <w:r w:rsidRPr="00D00C19">
        <w:rPr>
          <w:rStyle w:val="FontStyle16"/>
          <w:sz w:val="28"/>
          <w:szCs w:val="28"/>
        </w:rPr>
        <w:t>умение</w:t>
      </w:r>
      <w:r w:rsidRPr="00D00C19">
        <w:rPr>
          <w:rStyle w:val="FontStyle16"/>
          <w:sz w:val="28"/>
          <w:szCs w:val="28"/>
        </w:rPr>
        <w:t xml:space="preserve"> выполнять плясовые движения; менять движения с изменением </w:t>
      </w:r>
      <w:r w:rsidRPr="00D00C19">
        <w:rPr>
          <w:rStyle w:val="FontStyle16"/>
          <w:sz w:val="28"/>
          <w:szCs w:val="28"/>
        </w:rPr>
        <w:t>содер</w:t>
      </w:r>
      <w:r w:rsidRPr="00D00C19">
        <w:rPr>
          <w:rStyle w:val="FontStyle16"/>
          <w:sz w:val="28"/>
          <w:szCs w:val="28"/>
        </w:rPr>
        <w:t>жания песни. Приучать к слушанию стихотворений.</w:t>
      </w:r>
    </w:p>
    <w:p w:rsidR="00D00C19" w:rsidRPr="00D00C19" w:rsidRDefault="00D00C19" w:rsidP="00D00C19">
      <w:pPr>
        <w:pStyle w:val="Style10"/>
        <w:widowControl/>
        <w:spacing w:line="360" w:lineRule="auto"/>
        <w:ind w:firstLine="0"/>
        <w:contextualSpacing/>
        <w:rPr>
          <w:rStyle w:val="FontStyle16"/>
          <w:sz w:val="28"/>
          <w:szCs w:val="28"/>
        </w:rPr>
      </w:pPr>
      <w:r w:rsidRPr="00D00C19">
        <w:rPr>
          <w:rStyle w:val="FontStyle17"/>
          <w:sz w:val="28"/>
          <w:szCs w:val="28"/>
        </w:rPr>
        <w:t xml:space="preserve">Планируемые результаты. </w:t>
      </w:r>
      <w:r w:rsidRPr="00D00C19">
        <w:rPr>
          <w:rStyle w:val="FontStyle16"/>
          <w:sz w:val="28"/>
          <w:szCs w:val="28"/>
        </w:rPr>
        <w:t>Ребенок различает основные формы де</w:t>
      </w:r>
      <w:r w:rsidRPr="00D00C19">
        <w:rPr>
          <w:rStyle w:val="FontStyle16"/>
          <w:sz w:val="28"/>
          <w:szCs w:val="28"/>
        </w:rPr>
        <w:softHyphen/>
        <w:t>талей строительного материала («кирпичик»), с помощью взрослого со</w:t>
      </w:r>
      <w:r w:rsidRPr="00D00C19">
        <w:rPr>
          <w:rStyle w:val="FontStyle16"/>
          <w:sz w:val="28"/>
          <w:szCs w:val="28"/>
        </w:rPr>
        <w:softHyphen/>
        <w:t>оружает дорожку, разворачивает игру вокруг собственной постройки. Слушает доступные по содержанию стихи. Сопровождает речью игро</w:t>
      </w:r>
      <w:r w:rsidRPr="00D00C19">
        <w:rPr>
          <w:rStyle w:val="FontStyle16"/>
          <w:sz w:val="28"/>
          <w:szCs w:val="28"/>
        </w:rPr>
        <w:softHyphen/>
        <w:t>вые действия. Умеет выполнять движения по показу воспитателя.</w:t>
      </w:r>
    </w:p>
    <w:p w:rsidR="00D00C19" w:rsidRPr="00D00C19" w:rsidRDefault="00D00C19" w:rsidP="00D00C19">
      <w:pPr>
        <w:pStyle w:val="Style10"/>
        <w:widowControl/>
        <w:spacing w:line="360" w:lineRule="auto"/>
        <w:ind w:firstLine="288"/>
        <w:contextualSpacing/>
        <w:rPr>
          <w:rStyle w:val="FontStyle16"/>
          <w:sz w:val="28"/>
          <w:szCs w:val="28"/>
        </w:rPr>
      </w:pPr>
      <w:r w:rsidRPr="00D00C19">
        <w:rPr>
          <w:rStyle w:val="FontStyle17"/>
          <w:sz w:val="28"/>
          <w:szCs w:val="28"/>
        </w:rPr>
        <w:t xml:space="preserve">Предварительная работа. </w:t>
      </w:r>
      <w:r w:rsidRPr="00D00C19">
        <w:rPr>
          <w:rStyle w:val="FontStyle16"/>
          <w:sz w:val="28"/>
          <w:szCs w:val="28"/>
        </w:rPr>
        <w:t>Рассматривание с детьми картинки с изоб</w:t>
      </w:r>
      <w:r w:rsidRPr="00D00C19">
        <w:rPr>
          <w:rStyle w:val="FontStyle16"/>
          <w:sz w:val="28"/>
          <w:szCs w:val="28"/>
        </w:rPr>
        <w:softHyphen/>
        <w:t xml:space="preserve">ражениями дорожек, хождение по дорожке на прогулке и физкультурном занятии. Игра детей с «кирпичиками», машиной, разучивание </w:t>
      </w:r>
      <w:proofErr w:type="spellStart"/>
      <w:r w:rsidRPr="00D00C19">
        <w:rPr>
          <w:rStyle w:val="FontStyle16"/>
          <w:sz w:val="28"/>
          <w:szCs w:val="28"/>
        </w:rPr>
        <w:t>логоритмического</w:t>
      </w:r>
      <w:proofErr w:type="spellEnd"/>
      <w:r w:rsidRPr="00D00C19">
        <w:rPr>
          <w:rStyle w:val="FontStyle16"/>
          <w:sz w:val="28"/>
          <w:szCs w:val="28"/>
        </w:rPr>
        <w:t xml:space="preserve"> упражнения «Мы ногами топ-топ-топ».</w:t>
      </w:r>
    </w:p>
    <w:p w:rsidR="00D00C19" w:rsidRPr="00D00C19" w:rsidRDefault="00D00C19" w:rsidP="00D00C19">
      <w:pPr>
        <w:pStyle w:val="Style10"/>
        <w:widowControl/>
        <w:spacing w:line="360" w:lineRule="auto"/>
        <w:ind w:firstLine="288"/>
        <w:contextualSpacing/>
        <w:rPr>
          <w:rStyle w:val="FontStyle16"/>
          <w:sz w:val="28"/>
          <w:szCs w:val="28"/>
        </w:rPr>
      </w:pPr>
      <w:r w:rsidRPr="00D00C19">
        <w:rPr>
          <w:rStyle w:val="FontStyle17"/>
          <w:sz w:val="28"/>
          <w:szCs w:val="28"/>
        </w:rPr>
        <w:t xml:space="preserve">Приемы работы. </w:t>
      </w:r>
      <w:proofErr w:type="gramStart"/>
      <w:r w:rsidRPr="00D00C19">
        <w:rPr>
          <w:rStyle w:val="FontStyle16"/>
          <w:sz w:val="28"/>
          <w:szCs w:val="28"/>
        </w:rPr>
        <w:t>Показ и объяснение способов выполнения работы, рассматривание образца, указания, помощь, рассматривание детских ра</w:t>
      </w:r>
      <w:r w:rsidRPr="00D00C19">
        <w:rPr>
          <w:rStyle w:val="FontStyle16"/>
          <w:sz w:val="28"/>
          <w:szCs w:val="28"/>
        </w:rPr>
        <w:softHyphen/>
        <w:t>бот с импровизацией, вопросы, обыгрывание, поощрение, художествен</w:t>
      </w:r>
      <w:r w:rsidRPr="00D00C19">
        <w:rPr>
          <w:rStyle w:val="FontStyle16"/>
          <w:sz w:val="28"/>
          <w:szCs w:val="28"/>
        </w:rPr>
        <w:softHyphen/>
        <w:t>ное слово, показ игрушки, самостоятельное выполнение действий деть</w:t>
      </w:r>
      <w:r w:rsidRPr="00D00C19">
        <w:rPr>
          <w:rStyle w:val="FontStyle16"/>
          <w:sz w:val="28"/>
          <w:szCs w:val="28"/>
        </w:rPr>
        <w:softHyphen/>
        <w:t xml:space="preserve">ми, игровая ситуация, </w:t>
      </w:r>
      <w:proofErr w:type="spellStart"/>
      <w:r w:rsidRPr="00D00C19">
        <w:rPr>
          <w:rStyle w:val="FontStyle16"/>
          <w:sz w:val="28"/>
          <w:szCs w:val="28"/>
        </w:rPr>
        <w:t>логоритмика</w:t>
      </w:r>
      <w:proofErr w:type="spellEnd"/>
      <w:r w:rsidRPr="00D00C19">
        <w:rPr>
          <w:rStyle w:val="FontStyle16"/>
          <w:sz w:val="28"/>
          <w:szCs w:val="28"/>
        </w:rPr>
        <w:t>.</w:t>
      </w:r>
      <w:proofErr w:type="gramEnd"/>
    </w:p>
    <w:p w:rsidR="00D00C19" w:rsidRPr="00D00C19" w:rsidRDefault="00D00C19" w:rsidP="00D00C19">
      <w:pPr>
        <w:pStyle w:val="Style10"/>
        <w:widowControl/>
        <w:spacing w:line="360" w:lineRule="auto"/>
        <w:ind w:firstLine="278"/>
        <w:contextualSpacing/>
        <w:rPr>
          <w:rStyle w:val="FontStyle16"/>
          <w:sz w:val="28"/>
          <w:szCs w:val="28"/>
        </w:rPr>
      </w:pPr>
      <w:r w:rsidRPr="00D00C19">
        <w:rPr>
          <w:rStyle w:val="FontStyle17"/>
          <w:sz w:val="28"/>
          <w:szCs w:val="28"/>
        </w:rPr>
        <w:lastRenderedPageBreak/>
        <w:t xml:space="preserve">Оборудование и материалы: </w:t>
      </w:r>
      <w:r w:rsidRPr="00D00C19">
        <w:rPr>
          <w:rStyle w:val="FontStyle16"/>
          <w:sz w:val="28"/>
          <w:szCs w:val="28"/>
        </w:rPr>
        <w:t>демонстрационный материал — обра</w:t>
      </w:r>
      <w:r w:rsidRPr="00D00C19">
        <w:rPr>
          <w:rStyle w:val="FontStyle16"/>
          <w:sz w:val="28"/>
          <w:szCs w:val="28"/>
        </w:rPr>
        <w:softHyphen/>
        <w:t xml:space="preserve">зец дорожки, 4 «кирпичика», игрушка-машина грузовая, диск Е. </w:t>
      </w:r>
      <w:proofErr w:type="gramStart"/>
      <w:r w:rsidRPr="00D00C19">
        <w:rPr>
          <w:rStyle w:val="FontStyle16"/>
          <w:sz w:val="28"/>
          <w:szCs w:val="28"/>
        </w:rPr>
        <w:t>Желез-новой</w:t>
      </w:r>
      <w:proofErr w:type="gramEnd"/>
      <w:r w:rsidRPr="00D00C19">
        <w:rPr>
          <w:rStyle w:val="FontStyle16"/>
          <w:sz w:val="28"/>
          <w:szCs w:val="28"/>
        </w:rPr>
        <w:t xml:space="preserve"> «Забавные уроки для малышей от 1,5 до 4 лет»; раздаточный мате</w:t>
      </w:r>
      <w:r w:rsidRPr="00D00C19">
        <w:rPr>
          <w:rStyle w:val="FontStyle16"/>
          <w:sz w:val="28"/>
          <w:szCs w:val="28"/>
        </w:rPr>
        <w:softHyphen/>
        <w:t>риал — по 4 «кирпичика», игрушка-матрешка для обыгрывания — каж</w:t>
      </w:r>
      <w:r w:rsidRPr="00D00C19">
        <w:rPr>
          <w:rStyle w:val="FontStyle16"/>
          <w:sz w:val="28"/>
          <w:szCs w:val="28"/>
        </w:rPr>
        <w:softHyphen/>
        <w:t>дому ребенку.</w:t>
      </w:r>
    </w:p>
    <w:p w:rsidR="00D00C19" w:rsidRPr="00D00C19" w:rsidRDefault="00D00C19" w:rsidP="00D00C19">
      <w:pPr>
        <w:pStyle w:val="Style11"/>
        <w:widowControl/>
        <w:spacing w:line="360" w:lineRule="auto"/>
        <w:ind w:left="298" w:right="1690"/>
        <w:contextualSpacing/>
        <w:rPr>
          <w:sz w:val="28"/>
          <w:szCs w:val="28"/>
        </w:rPr>
      </w:pPr>
    </w:p>
    <w:p w:rsidR="00AC710D" w:rsidRDefault="00D00C19" w:rsidP="00AC710D">
      <w:pPr>
        <w:pStyle w:val="Style11"/>
        <w:widowControl/>
        <w:spacing w:line="360" w:lineRule="auto"/>
        <w:ind w:left="298" w:right="1690" w:firstLine="0"/>
        <w:contextualSpacing/>
        <w:jc w:val="center"/>
        <w:rPr>
          <w:rStyle w:val="FontStyle14"/>
          <w:sz w:val="28"/>
          <w:szCs w:val="28"/>
        </w:rPr>
      </w:pPr>
      <w:bookmarkStart w:id="0" w:name="_GoBack"/>
      <w:bookmarkEnd w:id="0"/>
      <w:r w:rsidRPr="00D00C19">
        <w:rPr>
          <w:rStyle w:val="FontStyle14"/>
          <w:sz w:val="28"/>
          <w:szCs w:val="28"/>
        </w:rPr>
        <w:t>Ход деятельности</w:t>
      </w:r>
    </w:p>
    <w:p w:rsidR="00D00C19" w:rsidRPr="00D00C19" w:rsidRDefault="00AC710D" w:rsidP="00AC710D">
      <w:pPr>
        <w:pStyle w:val="Style11"/>
        <w:widowControl/>
        <w:spacing w:line="360" w:lineRule="auto"/>
        <w:ind w:left="298" w:right="1690" w:firstLine="0"/>
        <w:contextualSpacing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Игровая ситуация с </w:t>
      </w:r>
      <w:r w:rsidR="00D00C19" w:rsidRPr="00D00C19">
        <w:rPr>
          <w:rStyle w:val="FontStyle17"/>
          <w:sz w:val="28"/>
          <w:szCs w:val="28"/>
        </w:rPr>
        <w:t>машиной</w:t>
      </w:r>
    </w:p>
    <w:p w:rsidR="00D00C19" w:rsidRPr="00D00C19" w:rsidRDefault="00D00C19" w:rsidP="00D00C19">
      <w:pPr>
        <w:pStyle w:val="Style12"/>
        <w:widowControl/>
        <w:spacing w:line="360" w:lineRule="auto"/>
        <w:contextualSpacing/>
        <w:rPr>
          <w:rStyle w:val="FontStyle18"/>
          <w:sz w:val="28"/>
          <w:szCs w:val="28"/>
        </w:rPr>
      </w:pPr>
      <w:r w:rsidRPr="00D00C19">
        <w:rPr>
          <w:rStyle w:val="FontStyle18"/>
          <w:sz w:val="28"/>
          <w:szCs w:val="28"/>
        </w:rPr>
        <w:t>Воспитатель привозит грузовую машину за веревочку, в кузове грузо</w:t>
      </w:r>
      <w:r w:rsidRPr="00D00C19">
        <w:rPr>
          <w:rStyle w:val="FontStyle18"/>
          <w:sz w:val="28"/>
          <w:szCs w:val="28"/>
        </w:rPr>
        <w:softHyphen/>
        <w:t>вика лежат «кирпичики». Читает стихотворение Н. Радченко.</w:t>
      </w:r>
    </w:p>
    <w:p w:rsidR="00D00C19" w:rsidRPr="00D00C19" w:rsidRDefault="00D00C19" w:rsidP="00D00C19">
      <w:pPr>
        <w:pStyle w:val="Style5"/>
        <w:widowControl/>
        <w:spacing w:line="360" w:lineRule="auto"/>
        <w:ind w:left="2016" w:right="1690"/>
        <w:contextualSpacing/>
        <w:rPr>
          <w:rStyle w:val="FontStyle16"/>
          <w:sz w:val="28"/>
          <w:szCs w:val="28"/>
        </w:rPr>
      </w:pPr>
      <w:r w:rsidRPr="00D00C19">
        <w:rPr>
          <w:rStyle w:val="FontStyle16"/>
          <w:sz w:val="28"/>
          <w:szCs w:val="28"/>
        </w:rPr>
        <w:t>Разноцветный грузовик</w:t>
      </w:r>
      <w:proofErr w:type="gramStart"/>
      <w:r w:rsidRPr="00D00C19">
        <w:rPr>
          <w:rStyle w:val="FontStyle16"/>
          <w:sz w:val="28"/>
          <w:szCs w:val="28"/>
        </w:rPr>
        <w:t xml:space="preserve"> П</w:t>
      </w:r>
      <w:proofErr w:type="gramEnd"/>
      <w:r w:rsidRPr="00D00C19">
        <w:rPr>
          <w:rStyle w:val="FontStyle16"/>
          <w:sz w:val="28"/>
          <w:szCs w:val="28"/>
        </w:rPr>
        <w:t>о дороге напрямик Целый день все едет-едет И везет игрушки детям: Куклу, плюшевого мишку, Мячик, кубики и книжку.</w:t>
      </w:r>
    </w:p>
    <w:p w:rsidR="00D00C19" w:rsidRPr="00D00C19" w:rsidRDefault="00D00C19" w:rsidP="00D00C19">
      <w:pPr>
        <w:pStyle w:val="Style10"/>
        <w:widowControl/>
        <w:spacing w:line="360" w:lineRule="auto"/>
        <w:contextualSpacing/>
        <w:rPr>
          <w:rStyle w:val="FontStyle16"/>
          <w:sz w:val="28"/>
          <w:szCs w:val="28"/>
        </w:rPr>
      </w:pPr>
      <w:r w:rsidRPr="00D00C19">
        <w:rPr>
          <w:rStyle w:val="FontStyle16"/>
          <w:spacing w:val="30"/>
          <w:sz w:val="28"/>
          <w:szCs w:val="28"/>
        </w:rPr>
        <w:t>Воспитатель.</w:t>
      </w:r>
      <w:r w:rsidRPr="00D00C19">
        <w:rPr>
          <w:rStyle w:val="FontStyle16"/>
          <w:sz w:val="28"/>
          <w:szCs w:val="28"/>
        </w:rPr>
        <w:t xml:space="preserve"> Что привезла нам машина? </w:t>
      </w:r>
      <w:r w:rsidRPr="00D00C19">
        <w:rPr>
          <w:rStyle w:val="FontStyle18"/>
          <w:sz w:val="28"/>
          <w:szCs w:val="28"/>
        </w:rPr>
        <w:t xml:space="preserve">(Ответы детей?) </w:t>
      </w:r>
      <w:r w:rsidRPr="00D00C19">
        <w:rPr>
          <w:rStyle w:val="FontStyle16"/>
          <w:sz w:val="28"/>
          <w:szCs w:val="28"/>
        </w:rPr>
        <w:t>Маши</w:t>
      </w:r>
      <w:r w:rsidRPr="00D00C19">
        <w:rPr>
          <w:rStyle w:val="FontStyle16"/>
          <w:sz w:val="28"/>
          <w:szCs w:val="28"/>
        </w:rPr>
        <w:softHyphen/>
        <w:t xml:space="preserve">на привезла «кирпичики». Сколько кирпичиков привезла машина? </w:t>
      </w:r>
      <w:r w:rsidRPr="00D00C19">
        <w:rPr>
          <w:rStyle w:val="FontStyle18"/>
          <w:sz w:val="28"/>
          <w:szCs w:val="28"/>
        </w:rPr>
        <w:t>(Мно</w:t>
      </w:r>
      <w:r w:rsidRPr="00D00C19">
        <w:rPr>
          <w:rStyle w:val="FontStyle18"/>
          <w:sz w:val="28"/>
          <w:szCs w:val="28"/>
        </w:rPr>
        <w:softHyphen/>
        <w:t xml:space="preserve">го.) </w:t>
      </w:r>
      <w:r w:rsidRPr="00D00C19">
        <w:rPr>
          <w:rStyle w:val="FontStyle16"/>
          <w:sz w:val="28"/>
          <w:szCs w:val="28"/>
        </w:rPr>
        <w:t>Помогите разгрузить «кирпичики».</w:t>
      </w:r>
    </w:p>
    <w:p w:rsidR="00D00C19" w:rsidRPr="00D00C19" w:rsidRDefault="00D00C19" w:rsidP="00D00C19">
      <w:pPr>
        <w:pStyle w:val="Style12"/>
        <w:widowControl/>
        <w:spacing w:line="360" w:lineRule="auto"/>
        <w:ind w:firstLine="288"/>
        <w:contextualSpacing/>
        <w:rPr>
          <w:rStyle w:val="FontStyle18"/>
          <w:sz w:val="28"/>
          <w:szCs w:val="28"/>
        </w:rPr>
      </w:pPr>
      <w:r w:rsidRPr="00D00C19">
        <w:rPr>
          <w:rStyle w:val="FontStyle18"/>
          <w:sz w:val="28"/>
          <w:szCs w:val="28"/>
        </w:rPr>
        <w:t>Воспитатель с детьми выкладывает «кирпичики» на стол и пред</w:t>
      </w:r>
      <w:r w:rsidRPr="00D00C19">
        <w:rPr>
          <w:rStyle w:val="FontStyle18"/>
          <w:sz w:val="28"/>
          <w:szCs w:val="28"/>
        </w:rPr>
        <w:softHyphen/>
        <w:t>лагает желающим играть с «кирпичиками» сесть на стулья за стол.</w:t>
      </w:r>
    </w:p>
    <w:p w:rsidR="00D00C19" w:rsidRPr="00D00C19" w:rsidRDefault="00D00C19" w:rsidP="00D00C19">
      <w:pPr>
        <w:pStyle w:val="Style10"/>
        <w:widowControl/>
        <w:spacing w:line="360" w:lineRule="auto"/>
        <w:contextualSpacing/>
        <w:rPr>
          <w:rStyle w:val="FontStyle16"/>
          <w:sz w:val="28"/>
          <w:szCs w:val="28"/>
        </w:rPr>
      </w:pPr>
      <w:r w:rsidRPr="00D00C19">
        <w:rPr>
          <w:rStyle w:val="FontStyle16"/>
          <w:spacing w:val="30"/>
          <w:sz w:val="28"/>
          <w:szCs w:val="28"/>
        </w:rPr>
        <w:t>Воспитатель.</w:t>
      </w:r>
      <w:r w:rsidRPr="00D00C19">
        <w:rPr>
          <w:rStyle w:val="FontStyle16"/>
          <w:sz w:val="28"/>
          <w:szCs w:val="28"/>
        </w:rPr>
        <w:t xml:space="preserve"> Как можно играть с «кирпичиками»? </w:t>
      </w:r>
      <w:r w:rsidRPr="00D00C19">
        <w:rPr>
          <w:rStyle w:val="FontStyle18"/>
          <w:sz w:val="28"/>
          <w:szCs w:val="28"/>
        </w:rPr>
        <w:t>(Ответы де</w:t>
      </w:r>
      <w:r w:rsidRPr="00D00C19">
        <w:rPr>
          <w:rStyle w:val="FontStyle18"/>
          <w:sz w:val="28"/>
          <w:szCs w:val="28"/>
        </w:rPr>
        <w:softHyphen/>
        <w:t xml:space="preserve">тей.) </w:t>
      </w:r>
      <w:r w:rsidRPr="00D00C19">
        <w:rPr>
          <w:rStyle w:val="FontStyle16"/>
          <w:sz w:val="28"/>
          <w:szCs w:val="28"/>
        </w:rPr>
        <w:t>Из «кирпичиков» делают разные постройки.</w:t>
      </w:r>
    </w:p>
    <w:p w:rsidR="00D00C19" w:rsidRPr="00D00C19" w:rsidRDefault="00D00C19" w:rsidP="00D00C19">
      <w:pPr>
        <w:pStyle w:val="Style9"/>
        <w:widowControl/>
        <w:spacing w:line="360" w:lineRule="auto"/>
        <w:ind w:left="302"/>
        <w:contextualSpacing/>
        <w:rPr>
          <w:rStyle w:val="FontStyle17"/>
          <w:sz w:val="28"/>
          <w:szCs w:val="28"/>
        </w:rPr>
      </w:pPr>
      <w:r w:rsidRPr="00D00C19">
        <w:rPr>
          <w:rStyle w:val="FontStyle17"/>
          <w:sz w:val="28"/>
          <w:szCs w:val="28"/>
        </w:rPr>
        <w:t>Конструирование</w:t>
      </w:r>
    </w:p>
    <w:p w:rsidR="00D00C19" w:rsidRPr="00D00C19" w:rsidRDefault="00D00C19" w:rsidP="00D00C19">
      <w:pPr>
        <w:pStyle w:val="Style2"/>
        <w:widowControl/>
        <w:spacing w:line="360" w:lineRule="auto"/>
        <w:ind w:left="293"/>
        <w:contextualSpacing/>
        <w:rPr>
          <w:rStyle w:val="FontStyle14"/>
          <w:sz w:val="28"/>
          <w:szCs w:val="28"/>
        </w:rPr>
      </w:pPr>
      <w:r w:rsidRPr="00D00C19">
        <w:rPr>
          <w:rStyle w:val="FontStyle14"/>
          <w:sz w:val="28"/>
          <w:szCs w:val="28"/>
        </w:rPr>
        <w:t>Постановка цели</w:t>
      </w:r>
    </w:p>
    <w:p w:rsidR="00D00C19" w:rsidRPr="00D00C19" w:rsidRDefault="00D00C19" w:rsidP="00D00C19">
      <w:pPr>
        <w:pStyle w:val="Style10"/>
        <w:widowControl/>
        <w:spacing w:line="360" w:lineRule="auto"/>
        <w:ind w:left="302" w:firstLine="0"/>
        <w:contextualSpacing/>
        <w:jc w:val="left"/>
        <w:rPr>
          <w:rStyle w:val="FontStyle16"/>
          <w:sz w:val="28"/>
          <w:szCs w:val="28"/>
        </w:rPr>
      </w:pPr>
      <w:r w:rsidRPr="00D00C19">
        <w:rPr>
          <w:rStyle w:val="FontStyle16"/>
          <w:spacing w:val="30"/>
          <w:sz w:val="28"/>
          <w:szCs w:val="28"/>
        </w:rPr>
        <w:t>Воспитатель.</w:t>
      </w:r>
      <w:r w:rsidRPr="00D00C19">
        <w:rPr>
          <w:rStyle w:val="FontStyle16"/>
          <w:sz w:val="28"/>
          <w:szCs w:val="28"/>
        </w:rPr>
        <w:t xml:space="preserve"> Давайте по</w:t>
      </w:r>
      <w:r w:rsidRPr="00D00C19">
        <w:rPr>
          <w:rStyle w:val="FontStyle16"/>
          <w:sz w:val="28"/>
          <w:szCs w:val="28"/>
        </w:rPr>
        <w:t>строим из «кирпичиков» дорожку.</w:t>
      </w:r>
    </w:p>
    <w:p w:rsidR="00D00C19" w:rsidRPr="00D00C19" w:rsidRDefault="00D00C19" w:rsidP="00D00C19">
      <w:pPr>
        <w:pStyle w:val="Style5"/>
        <w:widowControl/>
        <w:spacing w:line="360" w:lineRule="auto"/>
        <w:ind w:left="1934" w:right="2016"/>
        <w:contextualSpacing/>
        <w:rPr>
          <w:rStyle w:val="FontStyle16"/>
          <w:sz w:val="28"/>
          <w:szCs w:val="28"/>
        </w:rPr>
      </w:pPr>
      <w:r w:rsidRPr="00D00C19">
        <w:rPr>
          <w:rStyle w:val="FontStyle16"/>
          <w:sz w:val="28"/>
          <w:szCs w:val="28"/>
        </w:rPr>
        <w:t>И туда и сюда</w:t>
      </w:r>
      <w:proofErr w:type="gramStart"/>
      <w:r w:rsidRPr="00D00C19">
        <w:rPr>
          <w:rStyle w:val="FontStyle16"/>
          <w:sz w:val="28"/>
          <w:szCs w:val="28"/>
        </w:rPr>
        <w:t xml:space="preserve"> П</w:t>
      </w:r>
      <w:proofErr w:type="gramEnd"/>
      <w:r w:rsidRPr="00D00C19">
        <w:rPr>
          <w:rStyle w:val="FontStyle16"/>
          <w:sz w:val="28"/>
          <w:szCs w:val="28"/>
        </w:rPr>
        <w:t>овернемся без труда.</w:t>
      </w:r>
    </w:p>
    <w:p w:rsidR="00D00C19" w:rsidRPr="00D00C19" w:rsidRDefault="00D00C19" w:rsidP="00D00C19">
      <w:pPr>
        <w:pStyle w:val="Style5"/>
        <w:widowControl/>
        <w:spacing w:line="360" w:lineRule="auto"/>
        <w:ind w:left="1934" w:right="2016"/>
        <w:contextualSpacing/>
        <w:rPr>
          <w:rStyle w:val="FontStyle16"/>
          <w:sz w:val="28"/>
          <w:szCs w:val="28"/>
        </w:rPr>
      </w:pPr>
      <w:r w:rsidRPr="00D00C19">
        <w:rPr>
          <w:rStyle w:val="FontStyle16"/>
          <w:sz w:val="28"/>
          <w:szCs w:val="28"/>
        </w:rPr>
        <w:t>Мы подпрыгнем высоко, Прыгать вместе так легко. И туда и сюда</w:t>
      </w:r>
      <w:proofErr w:type="gramStart"/>
      <w:r w:rsidRPr="00D00C19">
        <w:rPr>
          <w:rStyle w:val="FontStyle16"/>
          <w:sz w:val="28"/>
          <w:szCs w:val="28"/>
        </w:rPr>
        <w:t xml:space="preserve"> П</w:t>
      </w:r>
      <w:proofErr w:type="gramEnd"/>
      <w:r w:rsidRPr="00D00C19">
        <w:rPr>
          <w:rStyle w:val="FontStyle16"/>
          <w:sz w:val="28"/>
          <w:szCs w:val="28"/>
        </w:rPr>
        <w:t>овернемся без труда.</w:t>
      </w:r>
    </w:p>
    <w:p w:rsidR="00D00C19" w:rsidRPr="00D00C19" w:rsidRDefault="00D00C19" w:rsidP="00D00C19">
      <w:pPr>
        <w:pStyle w:val="Style10"/>
        <w:widowControl/>
        <w:spacing w:line="360" w:lineRule="auto"/>
        <w:contextualSpacing/>
        <w:rPr>
          <w:rStyle w:val="FontStyle16"/>
          <w:sz w:val="28"/>
          <w:szCs w:val="28"/>
        </w:rPr>
      </w:pPr>
      <w:r w:rsidRPr="00D00C19">
        <w:rPr>
          <w:rStyle w:val="FontStyle16"/>
          <w:sz w:val="28"/>
          <w:szCs w:val="28"/>
        </w:rPr>
        <w:t>Воспитатель предлагает разобрать постройку и сложить строитель</w:t>
      </w:r>
      <w:r w:rsidRPr="00D00C19">
        <w:rPr>
          <w:rStyle w:val="FontStyle16"/>
          <w:sz w:val="28"/>
          <w:szCs w:val="28"/>
        </w:rPr>
        <w:softHyphen/>
        <w:t>ный материал в кузов машины. Затем увозит за веревочку нагруженную машину.</w:t>
      </w:r>
    </w:p>
    <w:p w:rsidR="00D00C19" w:rsidRDefault="00D00C19" w:rsidP="00D00C19">
      <w:pPr>
        <w:pStyle w:val="Style6"/>
        <w:widowControl/>
        <w:spacing w:line="240" w:lineRule="exact"/>
        <w:rPr>
          <w:sz w:val="20"/>
          <w:szCs w:val="20"/>
        </w:rPr>
      </w:pPr>
    </w:p>
    <w:p w:rsidR="00C97268" w:rsidRDefault="00C97268"/>
    <w:sectPr w:rsidR="00C97268" w:rsidSect="00AC5287">
      <w:type w:val="evenPage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C2"/>
    <w:rsid w:val="0051385A"/>
    <w:rsid w:val="00AC5287"/>
    <w:rsid w:val="00AC710D"/>
    <w:rsid w:val="00C97268"/>
    <w:rsid w:val="00D00C19"/>
    <w:rsid w:val="00D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Theme="minorEastAsia"/>
      <w:szCs w:val="24"/>
      <w:lang w:eastAsia="ru-RU"/>
    </w:rPr>
  </w:style>
  <w:style w:type="paragraph" w:customStyle="1" w:styleId="Style4">
    <w:name w:val="Style4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228" w:lineRule="exact"/>
      <w:ind w:hanging="67"/>
    </w:pPr>
    <w:rPr>
      <w:rFonts w:eastAsiaTheme="minorEastAsia"/>
      <w:szCs w:val="24"/>
      <w:lang w:eastAsia="ru-RU"/>
    </w:rPr>
  </w:style>
  <w:style w:type="paragraph" w:customStyle="1" w:styleId="Style5">
    <w:name w:val="Style5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228" w:lineRule="exact"/>
    </w:pPr>
    <w:rPr>
      <w:rFonts w:eastAsiaTheme="minorEastAsia"/>
      <w:szCs w:val="24"/>
      <w:lang w:eastAsia="ru-RU"/>
    </w:rPr>
  </w:style>
  <w:style w:type="paragraph" w:customStyle="1" w:styleId="Style6">
    <w:name w:val="Style6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Theme="minorEastAsia"/>
      <w:szCs w:val="24"/>
      <w:lang w:eastAsia="ru-RU"/>
    </w:rPr>
  </w:style>
  <w:style w:type="paragraph" w:customStyle="1" w:styleId="Style7">
    <w:name w:val="Style7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229" w:lineRule="exact"/>
      <w:jc w:val="right"/>
    </w:pPr>
    <w:rPr>
      <w:rFonts w:eastAsiaTheme="minorEastAsia"/>
      <w:szCs w:val="24"/>
      <w:lang w:eastAsia="ru-RU"/>
    </w:rPr>
  </w:style>
  <w:style w:type="paragraph" w:customStyle="1" w:styleId="Style8">
    <w:name w:val="Style8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229" w:lineRule="exact"/>
      <w:ind w:hanging="158"/>
    </w:pPr>
    <w:rPr>
      <w:rFonts w:eastAsiaTheme="minorEastAsia"/>
      <w:szCs w:val="24"/>
      <w:lang w:eastAsia="ru-RU"/>
    </w:rPr>
  </w:style>
  <w:style w:type="paragraph" w:customStyle="1" w:styleId="Style9">
    <w:name w:val="Style9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Theme="minorEastAsia"/>
      <w:szCs w:val="24"/>
      <w:lang w:eastAsia="ru-RU"/>
    </w:rPr>
  </w:style>
  <w:style w:type="paragraph" w:customStyle="1" w:styleId="Style10">
    <w:name w:val="Style10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227" w:lineRule="exact"/>
      <w:ind w:firstLine="283"/>
      <w:jc w:val="both"/>
    </w:pPr>
    <w:rPr>
      <w:rFonts w:eastAsiaTheme="minorEastAsia"/>
      <w:szCs w:val="24"/>
      <w:lang w:eastAsia="ru-RU"/>
    </w:rPr>
  </w:style>
  <w:style w:type="paragraph" w:customStyle="1" w:styleId="Style11">
    <w:name w:val="Style11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326" w:lineRule="exact"/>
      <w:ind w:firstLine="1896"/>
    </w:pPr>
    <w:rPr>
      <w:rFonts w:eastAsiaTheme="minorEastAsia"/>
      <w:szCs w:val="24"/>
      <w:lang w:eastAsia="ru-RU"/>
    </w:rPr>
  </w:style>
  <w:style w:type="paragraph" w:customStyle="1" w:styleId="Style12">
    <w:name w:val="Style12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230" w:lineRule="exact"/>
      <w:ind w:firstLine="269"/>
      <w:jc w:val="both"/>
    </w:pPr>
    <w:rPr>
      <w:rFonts w:eastAsiaTheme="minorEastAsia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00C1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D00C1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D00C1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D00C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00C19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Theme="minorEastAsia"/>
      <w:szCs w:val="24"/>
      <w:lang w:eastAsia="ru-RU"/>
    </w:rPr>
  </w:style>
  <w:style w:type="paragraph" w:customStyle="1" w:styleId="Style4">
    <w:name w:val="Style4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228" w:lineRule="exact"/>
      <w:ind w:hanging="67"/>
    </w:pPr>
    <w:rPr>
      <w:rFonts w:eastAsiaTheme="minorEastAsia"/>
      <w:szCs w:val="24"/>
      <w:lang w:eastAsia="ru-RU"/>
    </w:rPr>
  </w:style>
  <w:style w:type="paragraph" w:customStyle="1" w:styleId="Style5">
    <w:name w:val="Style5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228" w:lineRule="exact"/>
    </w:pPr>
    <w:rPr>
      <w:rFonts w:eastAsiaTheme="minorEastAsia"/>
      <w:szCs w:val="24"/>
      <w:lang w:eastAsia="ru-RU"/>
    </w:rPr>
  </w:style>
  <w:style w:type="paragraph" w:customStyle="1" w:styleId="Style6">
    <w:name w:val="Style6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Theme="minorEastAsia"/>
      <w:szCs w:val="24"/>
      <w:lang w:eastAsia="ru-RU"/>
    </w:rPr>
  </w:style>
  <w:style w:type="paragraph" w:customStyle="1" w:styleId="Style7">
    <w:name w:val="Style7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229" w:lineRule="exact"/>
      <w:jc w:val="right"/>
    </w:pPr>
    <w:rPr>
      <w:rFonts w:eastAsiaTheme="minorEastAsia"/>
      <w:szCs w:val="24"/>
      <w:lang w:eastAsia="ru-RU"/>
    </w:rPr>
  </w:style>
  <w:style w:type="paragraph" w:customStyle="1" w:styleId="Style8">
    <w:name w:val="Style8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229" w:lineRule="exact"/>
      <w:ind w:hanging="158"/>
    </w:pPr>
    <w:rPr>
      <w:rFonts w:eastAsiaTheme="minorEastAsia"/>
      <w:szCs w:val="24"/>
      <w:lang w:eastAsia="ru-RU"/>
    </w:rPr>
  </w:style>
  <w:style w:type="paragraph" w:customStyle="1" w:styleId="Style9">
    <w:name w:val="Style9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Theme="minorEastAsia"/>
      <w:szCs w:val="24"/>
      <w:lang w:eastAsia="ru-RU"/>
    </w:rPr>
  </w:style>
  <w:style w:type="paragraph" w:customStyle="1" w:styleId="Style10">
    <w:name w:val="Style10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227" w:lineRule="exact"/>
      <w:ind w:firstLine="283"/>
      <w:jc w:val="both"/>
    </w:pPr>
    <w:rPr>
      <w:rFonts w:eastAsiaTheme="minorEastAsia"/>
      <w:szCs w:val="24"/>
      <w:lang w:eastAsia="ru-RU"/>
    </w:rPr>
  </w:style>
  <w:style w:type="paragraph" w:customStyle="1" w:styleId="Style11">
    <w:name w:val="Style11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326" w:lineRule="exact"/>
      <w:ind w:firstLine="1896"/>
    </w:pPr>
    <w:rPr>
      <w:rFonts w:eastAsiaTheme="minorEastAsia"/>
      <w:szCs w:val="24"/>
      <w:lang w:eastAsia="ru-RU"/>
    </w:rPr>
  </w:style>
  <w:style w:type="paragraph" w:customStyle="1" w:styleId="Style12">
    <w:name w:val="Style12"/>
    <w:basedOn w:val="a"/>
    <w:uiPriority w:val="99"/>
    <w:rsid w:val="00D00C19"/>
    <w:pPr>
      <w:widowControl w:val="0"/>
      <w:autoSpaceDE w:val="0"/>
      <w:autoSpaceDN w:val="0"/>
      <w:adjustRightInd w:val="0"/>
      <w:spacing w:before="0" w:beforeAutospacing="0" w:after="0" w:afterAutospacing="0" w:line="230" w:lineRule="exact"/>
      <w:ind w:firstLine="269"/>
      <w:jc w:val="both"/>
    </w:pPr>
    <w:rPr>
      <w:rFonts w:eastAsiaTheme="minorEastAsia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00C1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D00C1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D00C1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D00C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00C19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2017-10-05T11:20:00Z</dcterms:created>
  <dcterms:modified xsi:type="dcterms:W3CDTF">2017-10-05T11:20:00Z</dcterms:modified>
</cp:coreProperties>
</file>