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1DC8">
      <w:pPr>
        <w:pStyle w:val="Style1"/>
        <w:widowControl/>
        <w:spacing w:before="67"/>
        <w:ind w:left="763"/>
        <w:jc w:val="both"/>
        <w:rPr>
          <w:rStyle w:val="FontStyle12"/>
        </w:rPr>
      </w:pPr>
      <w:r>
        <w:rPr>
          <w:rStyle w:val="FontStyle12"/>
        </w:rPr>
        <w:t>Конспекты совместной деятельности</w:t>
      </w:r>
    </w:p>
    <w:p w:rsidR="00000000" w:rsidRDefault="003B1DC8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000000" w:rsidRDefault="003B1DC8">
      <w:pPr>
        <w:pStyle w:val="Style2"/>
        <w:widowControl/>
        <w:spacing w:before="125"/>
        <w:jc w:val="center"/>
        <w:rPr>
          <w:rStyle w:val="FontStyle26"/>
        </w:rPr>
      </w:pPr>
      <w:r>
        <w:rPr>
          <w:rStyle w:val="FontStyle26"/>
        </w:rPr>
        <w:t>Башенка из кубиков</w:t>
      </w:r>
    </w:p>
    <w:p w:rsidR="00000000" w:rsidRDefault="003B1DC8">
      <w:pPr>
        <w:pStyle w:val="Style3"/>
        <w:widowControl/>
        <w:spacing w:before="53"/>
        <w:rPr>
          <w:rStyle w:val="FontStyle14"/>
        </w:rPr>
      </w:pPr>
      <w:r>
        <w:rPr>
          <w:rStyle w:val="FontStyle13"/>
        </w:rPr>
        <w:t xml:space="preserve">Интеграция образовательных областей (ОО): </w:t>
      </w:r>
      <w:r>
        <w:rPr>
          <w:rStyle w:val="FontStyle14"/>
        </w:rPr>
        <w:t>«Социально-комму</w:t>
      </w:r>
      <w:r>
        <w:rPr>
          <w:rStyle w:val="FontStyle14"/>
        </w:rPr>
        <w:softHyphen/>
        <w:t>никативное развитие», «Познавательное развитие», «Речевое развити</w:t>
      </w:r>
      <w:r>
        <w:rPr>
          <w:rStyle w:val="FontStyle14"/>
        </w:rPr>
        <w:t>е», «Художественно-эстетическое развитие».</w:t>
      </w:r>
    </w:p>
    <w:p w:rsidR="00000000" w:rsidRDefault="003B1DC8">
      <w:pPr>
        <w:pStyle w:val="Style3"/>
        <w:widowControl/>
        <w:rPr>
          <w:rStyle w:val="FontStyle14"/>
        </w:rPr>
      </w:pPr>
      <w:r>
        <w:rPr>
          <w:rStyle w:val="FontStyle13"/>
        </w:rPr>
        <w:t xml:space="preserve">Программные задачи. </w:t>
      </w:r>
      <w:r>
        <w:rPr>
          <w:rStyle w:val="FontStyle14"/>
        </w:rPr>
        <w:t>Развивать продуктивную (конструктив</w:t>
      </w:r>
      <w:r>
        <w:rPr>
          <w:rStyle w:val="FontStyle14"/>
        </w:rPr>
        <w:softHyphen/>
        <w:t xml:space="preserve">ную) деятельность. Привлекать детей к совместному </w:t>
      </w:r>
      <w:proofErr w:type="gramStart"/>
      <w:r>
        <w:rPr>
          <w:rStyle w:val="FontStyle14"/>
        </w:rPr>
        <w:t>со</w:t>
      </w:r>
      <w:proofErr w:type="gramEnd"/>
      <w:r>
        <w:rPr>
          <w:rStyle w:val="FontStyle14"/>
        </w:rPr>
        <w:t xml:space="preserve"> взрослым кон</w:t>
      </w:r>
      <w:r>
        <w:rPr>
          <w:rStyle w:val="FontStyle14"/>
        </w:rPr>
        <w:softHyphen/>
        <w:t>струированию башенок по образцу. Знакомить с деталями строительно</w:t>
      </w:r>
      <w:r>
        <w:rPr>
          <w:rStyle w:val="FontStyle14"/>
        </w:rPr>
        <w:softHyphen/>
        <w:t>го материала (кубик), вар</w:t>
      </w:r>
      <w:r>
        <w:rPr>
          <w:rStyle w:val="FontStyle14"/>
        </w:rPr>
        <w:t>иантами расположения строительных форм на плоскости (ставить кубик на кубик) в процессе игр с настольным стро</w:t>
      </w:r>
      <w:r>
        <w:rPr>
          <w:rStyle w:val="FontStyle14"/>
        </w:rPr>
        <w:softHyphen/>
        <w:t>ительным материалом. Побуждать к использованию матрешки для обы</w:t>
      </w:r>
      <w:r>
        <w:rPr>
          <w:rStyle w:val="FontStyle14"/>
        </w:rPr>
        <w:softHyphen/>
        <w:t>грывания постройки. Формировать привычку убирать игрушки на место по окончании игр</w:t>
      </w:r>
      <w:r>
        <w:rPr>
          <w:rStyle w:val="FontStyle14"/>
        </w:rPr>
        <w:t>ы.</w:t>
      </w:r>
    </w:p>
    <w:p w:rsidR="00000000" w:rsidRDefault="003B1DC8">
      <w:pPr>
        <w:pStyle w:val="Style3"/>
        <w:widowControl/>
        <w:rPr>
          <w:rStyle w:val="FontStyle14"/>
        </w:rPr>
      </w:pPr>
      <w:r>
        <w:rPr>
          <w:rStyle w:val="FontStyle14"/>
        </w:rPr>
        <w:t>Побуждать называть свое имя. Приучать к слушанию стихотворений, сопровождать чтение показом игрушек и других средств наглядности, а также формировать умение слушать художественное произведение без наглядного сопровождения. Формировать умение здороваться</w:t>
      </w:r>
      <w:r>
        <w:rPr>
          <w:rStyle w:val="FontStyle14"/>
        </w:rPr>
        <w:t xml:space="preserve"> и прощать</w:t>
      </w:r>
      <w:r>
        <w:rPr>
          <w:rStyle w:val="FontStyle14"/>
        </w:rPr>
        <w:softHyphen/>
        <w:t>ся (по напоминанию взрослого), отвечать на простейшие вопросы.</w:t>
      </w:r>
    </w:p>
    <w:p w:rsidR="00000000" w:rsidRDefault="003B1DC8">
      <w:pPr>
        <w:pStyle w:val="Style3"/>
        <w:widowControl/>
        <w:ind w:firstLine="293"/>
        <w:rPr>
          <w:rStyle w:val="FontStyle14"/>
        </w:rPr>
      </w:pPr>
      <w:r>
        <w:rPr>
          <w:rStyle w:val="FontStyle14"/>
        </w:rPr>
        <w:t>Совершенствовать умение выполнять плясовые движения, менять движения с изменением содержания песни.</w:t>
      </w:r>
    </w:p>
    <w:p w:rsidR="00000000" w:rsidRDefault="003B1DC8">
      <w:pPr>
        <w:pStyle w:val="Style3"/>
        <w:widowControl/>
        <w:rPr>
          <w:rStyle w:val="FontStyle14"/>
        </w:rPr>
      </w:pPr>
      <w:r>
        <w:rPr>
          <w:rStyle w:val="FontStyle13"/>
        </w:rPr>
        <w:t xml:space="preserve">Планируемые результаты. </w:t>
      </w:r>
      <w:r>
        <w:rPr>
          <w:rStyle w:val="FontStyle14"/>
        </w:rPr>
        <w:t>Ребенок различает кубик, с помощью взрослого сооружает баш</w:t>
      </w:r>
      <w:r>
        <w:rPr>
          <w:rStyle w:val="FontStyle14"/>
        </w:rPr>
        <w:t>ню. Разворачивает игру вокруг собственной по</w:t>
      </w:r>
      <w:r>
        <w:rPr>
          <w:rStyle w:val="FontStyle14"/>
        </w:rPr>
        <w:softHyphen/>
        <w:t>стройки. Знает свое имя, здоровается по напоминанию взрослого. Слуша</w:t>
      </w:r>
      <w:r>
        <w:rPr>
          <w:rStyle w:val="FontStyle14"/>
        </w:rPr>
        <w:softHyphen/>
        <w:t>ет доступные по содержанию стихи. Сопровождает речью игровые дей</w:t>
      </w:r>
      <w:r>
        <w:rPr>
          <w:rStyle w:val="FontStyle14"/>
        </w:rPr>
        <w:softHyphen/>
        <w:t>ствия. Умеет выполнять движения по показу воспитателя.</w:t>
      </w:r>
    </w:p>
    <w:p w:rsidR="00000000" w:rsidRDefault="003B1DC8">
      <w:pPr>
        <w:pStyle w:val="Style3"/>
        <w:widowControl/>
        <w:rPr>
          <w:rStyle w:val="FontStyle14"/>
        </w:rPr>
      </w:pPr>
      <w:r>
        <w:rPr>
          <w:rStyle w:val="FontStyle13"/>
        </w:rPr>
        <w:t>Предварительная работа</w:t>
      </w:r>
      <w:r>
        <w:rPr>
          <w:rStyle w:val="FontStyle13"/>
        </w:rPr>
        <w:t xml:space="preserve">. </w:t>
      </w:r>
      <w:r>
        <w:rPr>
          <w:rStyle w:val="FontStyle14"/>
        </w:rPr>
        <w:t xml:space="preserve">Игра с кубиками. </w:t>
      </w:r>
      <w:proofErr w:type="gramStart"/>
      <w:r>
        <w:rPr>
          <w:rStyle w:val="FontStyle14"/>
        </w:rPr>
        <w:t>Разучивание танца «Ве</w:t>
      </w:r>
      <w:r>
        <w:rPr>
          <w:rStyle w:val="FontStyle14"/>
        </w:rPr>
        <w:softHyphen/>
        <w:t>селые матрешки» (муз.</w:t>
      </w:r>
      <w:proofErr w:type="gramEnd"/>
      <w:r>
        <w:rPr>
          <w:rStyle w:val="FontStyle14"/>
        </w:rPr>
        <w:t xml:space="preserve"> </w:t>
      </w:r>
      <w:proofErr w:type="gramStart"/>
      <w:r>
        <w:rPr>
          <w:rStyle w:val="FontStyle14"/>
        </w:rPr>
        <w:t xml:space="preserve">Ю. </w:t>
      </w:r>
      <w:proofErr w:type="spellStart"/>
      <w:r>
        <w:rPr>
          <w:rStyle w:val="FontStyle14"/>
        </w:rPr>
        <w:t>Слонова</w:t>
      </w:r>
      <w:proofErr w:type="spellEnd"/>
      <w:r>
        <w:rPr>
          <w:rStyle w:val="FontStyle14"/>
        </w:rPr>
        <w:t>, сл. Л. Некрасовой) — выполнение движений по показу воспитателя.</w:t>
      </w:r>
      <w:proofErr w:type="gramEnd"/>
    </w:p>
    <w:p w:rsidR="00000000" w:rsidRDefault="003B1DC8">
      <w:pPr>
        <w:pStyle w:val="Style3"/>
        <w:widowControl/>
        <w:ind w:firstLine="288"/>
        <w:rPr>
          <w:rStyle w:val="FontStyle14"/>
        </w:rPr>
      </w:pPr>
      <w:r>
        <w:rPr>
          <w:rStyle w:val="FontStyle13"/>
        </w:rPr>
        <w:t xml:space="preserve">Приемы работы. </w:t>
      </w:r>
      <w:proofErr w:type="gramStart"/>
      <w:r>
        <w:rPr>
          <w:rStyle w:val="FontStyle14"/>
        </w:rPr>
        <w:t>Показ и объяснение способов выполнения работы, рассматривание образца, указания, помощь, рассматривани</w:t>
      </w:r>
      <w:r>
        <w:rPr>
          <w:rStyle w:val="FontStyle14"/>
        </w:rPr>
        <w:t>е детских ра</w:t>
      </w:r>
      <w:r>
        <w:rPr>
          <w:rStyle w:val="FontStyle14"/>
        </w:rPr>
        <w:softHyphen/>
        <w:t>бот с импровизацией, вопросы, обыгрывание, поощрение, художествен</w:t>
      </w:r>
      <w:r>
        <w:rPr>
          <w:rStyle w:val="FontStyle14"/>
        </w:rPr>
        <w:softHyphen/>
        <w:t>ное слово, показ игрушки, самостоятельное выполнение действий деть</w:t>
      </w:r>
      <w:r>
        <w:rPr>
          <w:rStyle w:val="FontStyle14"/>
        </w:rPr>
        <w:softHyphen/>
        <w:t>ми, танец.</w:t>
      </w:r>
      <w:proofErr w:type="gramEnd"/>
    </w:p>
    <w:p w:rsidR="00000000" w:rsidRDefault="003B1DC8">
      <w:pPr>
        <w:pStyle w:val="Style3"/>
        <w:widowControl/>
        <w:rPr>
          <w:rStyle w:val="FontStyle14"/>
        </w:rPr>
      </w:pPr>
      <w:r>
        <w:rPr>
          <w:rStyle w:val="FontStyle13"/>
        </w:rPr>
        <w:t xml:space="preserve">Оборудование и материалы: </w:t>
      </w:r>
      <w:r>
        <w:rPr>
          <w:rStyle w:val="FontStyle14"/>
        </w:rPr>
        <w:t>демонстрационный материал — обра</w:t>
      </w:r>
      <w:r>
        <w:rPr>
          <w:rStyle w:val="FontStyle14"/>
        </w:rPr>
        <w:softHyphen/>
        <w:t>зец, 3—4 кубика, игрушка-матрешка; разда</w:t>
      </w:r>
      <w:r>
        <w:rPr>
          <w:rStyle w:val="FontStyle14"/>
        </w:rPr>
        <w:t>точный материал — по 3—4 кубика, игрушка для обыгрывания каждому ребенку.</w:t>
      </w:r>
    </w:p>
    <w:p w:rsidR="00000000" w:rsidRDefault="003B1DC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3B1DC8">
      <w:pPr>
        <w:pStyle w:val="Style4"/>
        <w:widowControl/>
        <w:spacing w:before="125"/>
        <w:jc w:val="center"/>
        <w:rPr>
          <w:rStyle w:val="FontStyle19"/>
        </w:rPr>
      </w:pPr>
      <w:r>
        <w:rPr>
          <w:rStyle w:val="FontStyle19"/>
        </w:rPr>
        <w:t>Ход деятельности</w:t>
      </w:r>
    </w:p>
    <w:p w:rsidR="00000000" w:rsidRDefault="003B1DC8">
      <w:pPr>
        <w:pStyle w:val="Style5"/>
        <w:widowControl/>
        <w:spacing w:before="115"/>
        <w:ind w:left="307"/>
        <w:jc w:val="left"/>
        <w:rPr>
          <w:rStyle w:val="FontStyle13"/>
        </w:rPr>
      </w:pPr>
      <w:r>
        <w:rPr>
          <w:rStyle w:val="FontStyle13"/>
        </w:rPr>
        <w:t>Знакомство с матрешкой</w:t>
      </w:r>
    </w:p>
    <w:p w:rsidR="00000000" w:rsidRPr="009A7A8E" w:rsidRDefault="003B1DC8" w:rsidP="009A7A8E">
      <w:pPr>
        <w:pStyle w:val="Style6"/>
        <w:widowControl/>
        <w:spacing w:before="14"/>
        <w:ind w:left="302"/>
        <w:jc w:val="left"/>
        <w:rPr>
          <w:rStyle w:val="FontStyle14"/>
          <w:i/>
          <w:iCs/>
        </w:rPr>
      </w:pPr>
      <w:r>
        <w:rPr>
          <w:rStyle w:val="FontStyle21"/>
        </w:rPr>
        <w:t>В г</w:t>
      </w:r>
      <w:r w:rsidR="009A7A8E">
        <w:rPr>
          <w:rStyle w:val="FontStyle21"/>
        </w:rPr>
        <w:t>ости к детям приходит матрешка.</w:t>
      </w:r>
    </w:p>
    <w:p w:rsidR="00000000" w:rsidRDefault="003B1DC8">
      <w:pPr>
        <w:pStyle w:val="Style3"/>
        <w:widowControl/>
        <w:spacing w:before="43"/>
        <w:ind w:left="293" w:firstLine="0"/>
        <w:jc w:val="left"/>
        <w:rPr>
          <w:rStyle w:val="FontStyle14"/>
        </w:rPr>
      </w:pPr>
      <w:r>
        <w:rPr>
          <w:rStyle w:val="FontStyle14"/>
          <w:spacing w:val="30"/>
        </w:rPr>
        <w:t>Матрешка.</w:t>
      </w:r>
      <w:r>
        <w:rPr>
          <w:rStyle w:val="FontStyle14"/>
        </w:rPr>
        <w:t xml:space="preserve"> Здравствуйте, дети.</w:t>
      </w:r>
    </w:p>
    <w:p w:rsidR="00000000" w:rsidRDefault="003B1DC8">
      <w:pPr>
        <w:pStyle w:val="Style3"/>
        <w:widowControl/>
        <w:ind w:firstLine="278"/>
        <w:rPr>
          <w:rStyle w:val="FontStyle14"/>
        </w:rPr>
      </w:pPr>
      <w:r>
        <w:rPr>
          <w:rStyle w:val="FontStyle14"/>
          <w:spacing w:val="30"/>
        </w:rPr>
        <w:t>Воспитатель.</w:t>
      </w:r>
      <w:r>
        <w:rPr>
          <w:rStyle w:val="FontStyle14"/>
        </w:rPr>
        <w:t xml:space="preserve"> Кто это пришел к нам в гости? Это матрешка. </w:t>
      </w:r>
      <w:r>
        <w:rPr>
          <w:rStyle w:val="FontStyle13"/>
        </w:rPr>
        <w:t xml:space="preserve">Она </w:t>
      </w:r>
      <w:r>
        <w:rPr>
          <w:rStyle w:val="FontStyle14"/>
        </w:rPr>
        <w:t>поздоровала</w:t>
      </w:r>
      <w:r>
        <w:rPr>
          <w:rStyle w:val="FontStyle14"/>
        </w:rPr>
        <w:t>сь с вами. Давайте скажем ей: «Здравствуй, матреш</w:t>
      </w:r>
      <w:r>
        <w:rPr>
          <w:rStyle w:val="FontStyle14"/>
        </w:rPr>
        <w:softHyphen/>
        <w:t>ка!»</w:t>
      </w:r>
    </w:p>
    <w:p w:rsidR="00000000" w:rsidRDefault="003B1DC8">
      <w:pPr>
        <w:pStyle w:val="Style10"/>
        <w:widowControl/>
        <w:spacing w:line="226" w:lineRule="exact"/>
        <w:ind w:left="293" w:firstLine="0"/>
        <w:jc w:val="left"/>
        <w:rPr>
          <w:rStyle w:val="FontStyle21"/>
        </w:rPr>
      </w:pPr>
      <w:r>
        <w:rPr>
          <w:rStyle w:val="FontStyle21"/>
        </w:rPr>
        <w:t>Малыши хором здороваются с игрушкой.</w:t>
      </w:r>
    </w:p>
    <w:p w:rsidR="00000000" w:rsidRDefault="003B1DC8">
      <w:pPr>
        <w:pStyle w:val="Style3"/>
        <w:widowControl/>
        <w:ind w:firstLine="278"/>
        <w:rPr>
          <w:rStyle w:val="FontStyle14"/>
        </w:rPr>
      </w:pPr>
      <w:r>
        <w:rPr>
          <w:rStyle w:val="FontStyle14"/>
          <w:spacing w:val="30"/>
        </w:rPr>
        <w:lastRenderedPageBreak/>
        <w:t>Воспитатель.</w:t>
      </w:r>
      <w:r>
        <w:rPr>
          <w:rStyle w:val="FontStyle14"/>
        </w:rPr>
        <w:t xml:space="preserve"> Молодцы, ребята. Матрешка хочет с вами познако</w:t>
      </w:r>
      <w:r>
        <w:rPr>
          <w:rStyle w:val="FontStyle14"/>
        </w:rPr>
        <w:softHyphen/>
      </w:r>
      <w:r>
        <w:rPr>
          <w:rStyle w:val="FontStyle13"/>
        </w:rPr>
        <w:t xml:space="preserve">миться. </w:t>
      </w:r>
      <w:proofErr w:type="gramStart"/>
      <w:r>
        <w:rPr>
          <w:rStyle w:val="FontStyle14"/>
        </w:rPr>
        <w:t xml:space="preserve">Матрешка, меня зовут... </w:t>
      </w:r>
      <w:r>
        <w:rPr>
          <w:rStyle w:val="FontStyle21"/>
        </w:rPr>
        <w:t>{называет свое имя).</w:t>
      </w:r>
      <w:proofErr w:type="gramEnd"/>
      <w:r>
        <w:rPr>
          <w:rStyle w:val="FontStyle21"/>
        </w:rPr>
        <w:t xml:space="preserve"> </w:t>
      </w:r>
      <w:r>
        <w:rPr>
          <w:rStyle w:val="FontStyle14"/>
        </w:rPr>
        <w:t>Кто хочет познако</w:t>
      </w:r>
      <w:r>
        <w:rPr>
          <w:rStyle w:val="FontStyle14"/>
        </w:rPr>
        <w:softHyphen/>
      </w:r>
      <w:r>
        <w:rPr>
          <w:rStyle w:val="FontStyle13"/>
        </w:rPr>
        <w:t xml:space="preserve">миться </w:t>
      </w:r>
      <w:r>
        <w:rPr>
          <w:rStyle w:val="FontStyle14"/>
        </w:rPr>
        <w:t>с матрешкой?</w:t>
      </w:r>
    </w:p>
    <w:p w:rsidR="00000000" w:rsidRDefault="003B1DC8">
      <w:pPr>
        <w:pStyle w:val="Style10"/>
        <w:widowControl/>
        <w:spacing w:line="226" w:lineRule="exact"/>
        <w:ind w:left="298" w:firstLine="0"/>
        <w:jc w:val="left"/>
        <w:rPr>
          <w:rStyle w:val="FontStyle21"/>
        </w:rPr>
      </w:pPr>
      <w:r>
        <w:rPr>
          <w:rStyle w:val="FontStyle21"/>
        </w:rPr>
        <w:t>Воспитатель п</w:t>
      </w:r>
      <w:r>
        <w:rPr>
          <w:rStyle w:val="FontStyle21"/>
        </w:rPr>
        <w:t>обуждает детей назвать свое имя.</w:t>
      </w:r>
    </w:p>
    <w:p w:rsidR="00000000" w:rsidRDefault="003B1DC8">
      <w:pPr>
        <w:pStyle w:val="Style10"/>
        <w:widowControl/>
        <w:spacing w:line="226" w:lineRule="exact"/>
        <w:ind w:left="293" w:firstLine="0"/>
        <w:jc w:val="left"/>
        <w:rPr>
          <w:rStyle w:val="FontStyle21"/>
        </w:rPr>
      </w:pPr>
      <w:r>
        <w:rPr>
          <w:rStyle w:val="FontStyle21"/>
        </w:rPr>
        <w:t>Педагог читает стихотворение А. Кулешовой.</w:t>
      </w:r>
    </w:p>
    <w:p w:rsidR="00000000" w:rsidRDefault="003B1DC8">
      <w:pPr>
        <w:pStyle w:val="Style8"/>
        <w:widowControl/>
        <w:spacing w:before="230" w:line="226" w:lineRule="exact"/>
        <w:ind w:left="1939" w:right="1920"/>
        <w:rPr>
          <w:rStyle w:val="FontStyle14"/>
        </w:rPr>
      </w:pPr>
      <w:r>
        <w:rPr>
          <w:rStyle w:val="FontStyle14"/>
        </w:rPr>
        <w:t>Кукла славная — матрешка, Где же ручки, Где же ножки? Ах, какие щечки, Красные, румяные! На фартучке цветочки</w:t>
      </w:r>
      <w:proofErr w:type="gramStart"/>
      <w:r>
        <w:rPr>
          <w:rStyle w:val="FontStyle14"/>
        </w:rPr>
        <w:t xml:space="preserve"> И</w:t>
      </w:r>
      <w:proofErr w:type="gramEnd"/>
      <w:r>
        <w:rPr>
          <w:rStyle w:val="FontStyle14"/>
        </w:rPr>
        <w:t xml:space="preserve"> на сарафане.</w:t>
      </w:r>
    </w:p>
    <w:p w:rsidR="00000000" w:rsidRDefault="003B1DC8">
      <w:pPr>
        <w:pStyle w:val="Style5"/>
        <w:widowControl/>
        <w:spacing w:before="226" w:line="230" w:lineRule="exact"/>
        <w:ind w:left="293" w:right="4363"/>
        <w:rPr>
          <w:rStyle w:val="FontStyle19"/>
        </w:rPr>
      </w:pPr>
      <w:r>
        <w:rPr>
          <w:rStyle w:val="FontStyle13"/>
        </w:rPr>
        <w:t xml:space="preserve">Конструирование </w:t>
      </w:r>
      <w:r>
        <w:rPr>
          <w:rStyle w:val="FontStyle19"/>
        </w:rPr>
        <w:t>Постановка цели</w:t>
      </w:r>
    </w:p>
    <w:p w:rsidR="00000000" w:rsidRDefault="003B1DC8">
      <w:pPr>
        <w:pStyle w:val="Style3"/>
        <w:widowControl/>
        <w:rPr>
          <w:rStyle w:val="FontStyle14"/>
        </w:rPr>
      </w:pPr>
      <w:r>
        <w:rPr>
          <w:rStyle w:val="FontStyle14"/>
          <w:spacing w:val="30"/>
        </w:rPr>
        <w:t>Воспитатель.</w:t>
      </w:r>
      <w:r>
        <w:rPr>
          <w:rStyle w:val="FontStyle14"/>
        </w:rPr>
        <w:t xml:space="preserve"> Матрешка о</w:t>
      </w:r>
      <w:r>
        <w:rPr>
          <w:rStyle w:val="FontStyle14"/>
        </w:rPr>
        <w:t xml:space="preserve">чень любит играть с детками. Поиграем </w:t>
      </w:r>
      <w:r>
        <w:rPr>
          <w:rStyle w:val="FontStyle15"/>
        </w:rPr>
        <w:t xml:space="preserve">с </w:t>
      </w:r>
      <w:r>
        <w:rPr>
          <w:rStyle w:val="FontStyle14"/>
        </w:rPr>
        <w:t>матрешкой? Мы построим для нее башенку.</w:t>
      </w:r>
    </w:p>
    <w:p w:rsidR="00000000" w:rsidRDefault="003B1DC8">
      <w:pPr>
        <w:pStyle w:val="Style10"/>
        <w:widowControl/>
        <w:spacing w:line="226" w:lineRule="exact"/>
        <w:rPr>
          <w:rStyle w:val="FontStyle19"/>
        </w:rPr>
      </w:pPr>
      <w:r>
        <w:rPr>
          <w:rStyle w:val="FontStyle21"/>
        </w:rPr>
        <w:t>Воспитатель рассматривает с детьми образец, построенный за</w:t>
      </w:r>
      <w:r>
        <w:rPr>
          <w:rStyle w:val="FontStyle21"/>
        </w:rPr>
        <w:softHyphen/>
      </w:r>
      <w:r>
        <w:rPr>
          <w:rStyle w:val="FontStyle19"/>
        </w:rPr>
        <w:t>ранее.</w:t>
      </w:r>
    </w:p>
    <w:p w:rsidR="009A7A8E" w:rsidRDefault="003B1DC8">
      <w:pPr>
        <w:pStyle w:val="Style3"/>
        <w:widowControl/>
        <w:ind w:firstLine="288"/>
        <w:rPr>
          <w:rStyle w:val="FontStyle14"/>
          <w:spacing w:val="30"/>
        </w:rPr>
      </w:pPr>
      <w:r>
        <w:rPr>
          <w:rStyle w:val="FontStyle14"/>
          <w:spacing w:val="30"/>
        </w:rPr>
        <w:t>Воспитатель.</w:t>
      </w:r>
    </w:p>
    <w:p w:rsidR="00000000" w:rsidRDefault="003B1DC8">
      <w:pPr>
        <w:pStyle w:val="Style3"/>
        <w:widowControl/>
        <w:ind w:firstLine="288"/>
        <w:rPr>
          <w:rStyle w:val="FontStyle14"/>
        </w:rPr>
      </w:pPr>
      <w:r>
        <w:rPr>
          <w:rStyle w:val="FontStyle14"/>
          <w:spacing w:val="30"/>
        </w:rPr>
        <w:t>Вот</w:t>
      </w:r>
      <w:r>
        <w:rPr>
          <w:rStyle w:val="FontStyle14"/>
        </w:rPr>
        <w:t xml:space="preserve"> какую высокую башенку сделала я. Я построи</w:t>
      </w:r>
      <w:r>
        <w:rPr>
          <w:rStyle w:val="FontStyle14"/>
        </w:rPr>
        <w:softHyphen/>
      </w:r>
      <w:r>
        <w:rPr>
          <w:rStyle w:val="FontStyle16"/>
        </w:rPr>
        <w:t xml:space="preserve">ла </w:t>
      </w:r>
      <w:r>
        <w:rPr>
          <w:rStyle w:val="FontStyle14"/>
        </w:rPr>
        <w:t>башенку из кубиков. Кубик лежит на кубике. Вот т</w:t>
      </w:r>
      <w:r>
        <w:rPr>
          <w:rStyle w:val="FontStyle14"/>
        </w:rPr>
        <w:t xml:space="preserve">акую башенку мы </w:t>
      </w:r>
      <w:r>
        <w:rPr>
          <w:rStyle w:val="FontStyle17"/>
        </w:rPr>
        <w:t xml:space="preserve">будем </w:t>
      </w:r>
      <w:r>
        <w:rPr>
          <w:rStyle w:val="FontStyle14"/>
        </w:rPr>
        <w:t>строить.</w:t>
      </w:r>
    </w:p>
    <w:p w:rsidR="00000000" w:rsidRDefault="003B1DC8">
      <w:pPr>
        <w:pStyle w:val="Style8"/>
        <w:widowControl/>
        <w:spacing w:line="226" w:lineRule="exact"/>
        <w:rPr>
          <w:rStyle w:val="FontStyle14"/>
        </w:rPr>
      </w:pPr>
      <w:r>
        <w:rPr>
          <w:rStyle w:val="FontStyle19"/>
        </w:rPr>
        <w:t xml:space="preserve">Показ и объяснение способов выполнения работы </w:t>
      </w:r>
      <w:r>
        <w:rPr>
          <w:rStyle w:val="FontStyle14"/>
          <w:spacing w:val="30"/>
        </w:rPr>
        <w:t>Воспитатель.</w:t>
      </w:r>
      <w:r>
        <w:rPr>
          <w:rStyle w:val="FontStyle14"/>
        </w:rPr>
        <w:t xml:space="preserve"> Посмотрите, как я строю' башню. </w:t>
      </w:r>
      <w:r>
        <w:rPr>
          <w:rStyle w:val="FontStyle21"/>
        </w:rPr>
        <w:t xml:space="preserve">Я </w:t>
      </w:r>
      <w:r>
        <w:rPr>
          <w:rStyle w:val="FontStyle14"/>
        </w:rPr>
        <w:t xml:space="preserve">беру кубик и </w:t>
      </w:r>
      <w:r>
        <w:rPr>
          <w:rStyle w:val="FontStyle18"/>
        </w:rPr>
        <w:t xml:space="preserve">кладу </w:t>
      </w:r>
      <w:r>
        <w:rPr>
          <w:rStyle w:val="FontStyle14"/>
        </w:rPr>
        <w:t xml:space="preserve">его на стол, беру еще кубик и кладу его на кубик, и еще один кубик </w:t>
      </w:r>
      <w:r w:rsidR="009A7A8E">
        <w:rPr>
          <w:rStyle w:val="FontStyle18"/>
        </w:rPr>
        <w:t>к</w:t>
      </w:r>
      <w:r>
        <w:rPr>
          <w:rStyle w:val="FontStyle18"/>
        </w:rPr>
        <w:t xml:space="preserve">ладу </w:t>
      </w:r>
      <w:r>
        <w:rPr>
          <w:rStyle w:val="FontStyle14"/>
        </w:rPr>
        <w:t>на кубик. Высокая башня получилась.</w:t>
      </w:r>
    </w:p>
    <w:p w:rsidR="009A7A8E" w:rsidRDefault="003B1DC8">
      <w:pPr>
        <w:pStyle w:val="Style8"/>
        <w:widowControl/>
        <w:spacing w:line="226" w:lineRule="exact"/>
        <w:rPr>
          <w:rStyle w:val="FontStyle19"/>
        </w:rPr>
      </w:pPr>
      <w:r>
        <w:rPr>
          <w:rStyle w:val="FontStyle19"/>
        </w:rPr>
        <w:t>Закр</w:t>
      </w:r>
      <w:r>
        <w:rPr>
          <w:rStyle w:val="FontStyle19"/>
        </w:rPr>
        <w:t xml:space="preserve">епление последовательности выполнения работы </w:t>
      </w:r>
    </w:p>
    <w:p w:rsidR="00000000" w:rsidRDefault="003B1DC8">
      <w:pPr>
        <w:pStyle w:val="Style8"/>
        <w:widowControl/>
        <w:spacing w:line="226" w:lineRule="exact"/>
        <w:rPr>
          <w:rStyle w:val="FontStyle19"/>
        </w:rPr>
      </w:pPr>
      <w:r>
        <w:rPr>
          <w:rStyle w:val="FontStyle14"/>
          <w:spacing w:val="30"/>
        </w:rPr>
        <w:t>Воспитатель.</w:t>
      </w:r>
      <w:r>
        <w:rPr>
          <w:rStyle w:val="FontStyle14"/>
        </w:rPr>
        <w:t xml:space="preserve"> Как я строила башню? Сначала поставила один ку</w:t>
      </w:r>
      <w:r>
        <w:rPr>
          <w:rStyle w:val="FontStyle14"/>
        </w:rPr>
        <w:softHyphen/>
      </w:r>
      <w:r>
        <w:rPr>
          <w:rStyle w:val="FontStyle20"/>
        </w:rPr>
        <w:t xml:space="preserve">лаж, </w:t>
      </w:r>
      <w:r>
        <w:rPr>
          <w:rStyle w:val="FontStyle13"/>
        </w:rPr>
        <w:t xml:space="preserve">на </w:t>
      </w:r>
      <w:r>
        <w:rPr>
          <w:rStyle w:val="FontStyle14"/>
        </w:rPr>
        <w:t xml:space="preserve">него поставила еще кубик и еще кубик. </w:t>
      </w:r>
      <w:r>
        <w:rPr>
          <w:rStyle w:val="FontStyle19"/>
        </w:rPr>
        <w:t>Указания детям</w:t>
      </w:r>
    </w:p>
    <w:p w:rsidR="00000000" w:rsidRDefault="003B1DC8">
      <w:pPr>
        <w:pStyle w:val="Style3"/>
        <w:widowControl/>
        <w:ind w:firstLine="288"/>
        <w:rPr>
          <w:rStyle w:val="FontStyle13"/>
        </w:rPr>
      </w:pPr>
      <w:r>
        <w:rPr>
          <w:rStyle w:val="FontStyle14"/>
          <w:spacing w:val="30"/>
        </w:rPr>
        <w:t>Воспитатель.</w:t>
      </w:r>
      <w:r>
        <w:rPr>
          <w:rStyle w:val="FontStyle14"/>
        </w:rPr>
        <w:t xml:space="preserve"> А теперь вы возьмите кубики и постройте башню. </w:t>
      </w:r>
      <w:r>
        <w:rPr>
          <w:rStyle w:val="FontStyle20"/>
        </w:rPr>
        <w:t xml:space="preserve">Ставьте </w:t>
      </w:r>
      <w:r>
        <w:rPr>
          <w:rStyle w:val="FontStyle14"/>
        </w:rPr>
        <w:t>кубик на кубик. Аккура</w:t>
      </w:r>
      <w:r>
        <w:rPr>
          <w:rStyle w:val="FontStyle14"/>
        </w:rPr>
        <w:t>тно ставьте кубики, чтобы башня не раз</w:t>
      </w:r>
      <w:r w:rsidR="009A7A8E">
        <w:rPr>
          <w:rStyle w:val="FontStyle14"/>
        </w:rPr>
        <w:t>вали</w:t>
      </w:r>
      <w:r w:rsidRPr="009A7A8E">
        <w:rPr>
          <w:rStyle w:val="FontStyle13"/>
          <w:b w:val="0"/>
        </w:rPr>
        <w:t>лась</w:t>
      </w:r>
      <w:r>
        <w:rPr>
          <w:rStyle w:val="FontStyle13"/>
        </w:rPr>
        <w:t>.</w:t>
      </w:r>
      <w:bookmarkStart w:id="0" w:name="_GoBack"/>
      <w:bookmarkEnd w:id="0"/>
    </w:p>
    <w:p w:rsidR="00000000" w:rsidRDefault="003B1DC8">
      <w:pPr>
        <w:pStyle w:val="Style10"/>
        <w:widowControl/>
        <w:spacing w:line="226" w:lineRule="exact"/>
        <w:ind w:firstLine="274"/>
        <w:rPr>
          <w:rStyle w:val="FontStyle21"/>
        </w:rPr>
      </w:pPr>
      <w:r>
        <w:rPr>
          <w:rStyle w:val="FontStyle19"/>
        </w:rPr>
        <w:t xml:space="preserve">При </w:t>
      </w:r>
      <w:r>
        <w:rPr>
          <w:rStyle w:val="FontStyle21"/>
        </w:rPr>
        <w:t xml:space="preserve">необходимости воспитатель помогает детям, подсказывает, </w:t>
      </w:r>
      <w:r w:rsidR="009A7A8E" w:rsidRPr="009A7A8E">
        <w:rPr>
          <w:rStyle w:val="FontStyle22"/>
          <w:b w:val="0"/>
        </w:rPr>
        <w:t xml:space="preserve">как </w:t>
      </w:r>
      <w:r>
        <w:rPr>
          <w:rStyle w:val="FontStyle21"/>
        </w:rPr>
        <w:t>ставить кубик на кубик.</w:t>
      </w:r>
    </w:p>
    <w:p w:rsidR="00000000" w:rsidRDefault="003B1DC8">
      <w:pPr>
        <w:pStyle w:val="Style3"/>
        <w:widowControl/>
        <w:ind w:firstLine="269"/>
        <w:rPr>
          <w:rStyle w:val="FontStyle14"/>
        </w:rPr>
      </w:pPr>
      <w:r>
        <w:rPr>
          <w:rStyle w:val="FontStyle19"/>
        </w:rPr>
        <w:t xml:space="preserve">Анализ детских работ. </w:t>
      </w:r>
      <w:r>
        <w:rPr>
          <w:rStyle w:val="FontStyle14"/>
        </w:rPr>
        <w:t xml:space="preserve">Педагог вместе с матрешкой рассматривает </w:t>
      </w:r>
      <w:r w:rsidR="009A7A8E">
        <w:rPr>
          <w:rStyle w:val="FontStyle14"/>
        </w:rPr>
        <w:t>получившиеся</w:t>
      </w:r>
      <w:r>
        <w:rPr>
          <w:rStyle w:val="FontStyle24"/>
        </w:rPr>
        <w:t xml:space="preserve"> </w:t>
      </w:r>
      <w:r>
        <w:rPr>
          <w:rStyle w:val="FontStyle14"/>
        </w:rPr>
        <w:t>башенки (высокие, ровные).</w:t>
      </w:r>
    </w:p>
    <w:p w:rsidR="00000000" w:rsidRDefault="003B1DC8" w:rsidP="009A7A8E">
      <w:pPr>
        <w:pStyle w:val="Style3"/>
        <w:widowControl/>
        <w:ind w:firstLine="0"/>
        <w:rPr>
          <w:rStyle w:val="FontStyle14"/>
        </w:rPr>
        <w:sectPr w:rsidR="00000000">
          <w:footerReference w:type="even" r:id="rId7"/>
          <w:footerReference w:type="default" r:id="rId8"/>
          <w:type w:val="continuous"/>
          <w:pgSz w:w="8390" w:h="11905"/>
          <w:pgMar w:top="187" w:right="715" w:bottom="594" w:left="1435" w:header="720" w:footer="720" w:gutter="0"/>
          <w:cols w:space="60"/>
          <w:noEndnote/>
        </w:sectPr>
      </w:pPr>
    </w:p>
    <w:p w:rsidR="00000000" w:rsidRDefault="003B1DC8" w:rsidP="009A7A8E">
      <w:pPr>
        <w:pStyle w:val="Style3"/>
        <w:widowControl/>
        <w:spacing w:before="43"/>
        <w:ind w:firstLine="0"/>
        <w:rPr>
          <w:rStyle w:val="FontStyle14"/>
        </w:rPr>
      </w:pPr>
      <w:r>
        <w:rPr>
          <w:rStyle w:val="FontStyle14"/>
          <w:spacing w:val="30"/>
        </w:rPr>
        <w:lastRenderedPageBreak/>
        <w:t>Воспитатель.</w:t>
      </w:r>
      <w:r>
        <w:rPr>
          <w:rStyle w:val="FontStyle14"/>
        </w:rPr>
        <w:t xml:space="preserve"> Как много башенок получилось! Все башенки кра</w:t>
      </w:r>
      <w:r>
        <w:rPr>
          <w:rStyle w:val="FontStyle14"/>
        </w:rPr>
        <w:softHyphen/>
        <w:t>сивые. Какую же башенку выберет эта матрешка? Она выбрала Галину башенку. Башенка высокая, кубики аккуратно стоят друг на друге.</w:t>
      </w:r>
    </w:p>
    <w:p w:rsidR="00000000" w:rsidRDefault="003B1DC8">
      <w:pPr>
        <w:pStyle w:val="Style3"/>
        <w:widowControl/>
        <w:rPr>
          <w:rStyle w:val="FontStyle14"/>
        </w:rPr>
      </w:pPr>
      <w:r>
        <w:rPr>
          <w:rStyle w:val="FontStyle19"/>
        </w:rPr>
        <w:t xml:space="preserve">Обыгрывание постройки. </w:t>
      </w:r>
      <w:r>
        <w:rPr>
          <w:rStyle w:val="FontStyle14"/>
        </w:rPr>
        <w:t xml:space="preserve">Воспитатель раздает </w:t>
      </w:r>
      <w:r>
        <w:rPr>
          <w:rStyle w:val="FontStyle14"/>
        </w:rPr>
        <w:t>детям матрешек для обыгрывания постройки: предлагает подвести матрешку к башне, пред</w:t>
      </w:r>
      <w:r>
        <w:rPr>
          <w:rStyle w:val="FontStyle14"/>
        </w:rPr>
        <w:softHyphen/>
        <w:t>ложить матрешке посмотреть, какая высокая башня получилась, обойти башню вокруг, поставить матрешку на башню.</w:t>
      </w:r>
    </w:p>
    <w:p w:rsidR="00000000" w:rsidRDefault="003B1DC8">
      <w:pPr>
        <w:pStyle w:val="Style3"/>
        <w:widowControl/>
        <w:rPr>
          <w:rStyle w:val="FontStyle14"/>
        </w:rPr>
      </w:pPr>
      <w:r>
        <w:rPr>
          <w:rStyle w:val="FontStyle14"/>
        </w:rPr>
        <w:t>Матрешка хвалит детей, благодарит за построенные башни и прос</w:t>
      </w:r>
      <w:r>
        <w:rPr>
          <w:rStyle w:val="FontStyle14"/>
        </w:rPr>
        <w:t>ит аккуратно разобрать постройки и сложить кубики в коробку.</w:t>
      </w:r>
    </w:p>
    <w:p w:rsidR="00000000" w:rsidRDefault="003B1DC8">
      <w:pPr>
        <w:pStyle w:val="Style6"/>
        <w:widowControl/>
        <w:spacing w:line="226" w:lineRule="exact"/>
        <w:ind w:left="278"/>
        <w:jc w:val="left"/>
        <w:rPr>
          <w:rStyle w:val="FontStyle21"/>
        </w:rPr>
      </w:pPr>
      <w:r>
        <w:rPr>
          <w:rStyle w:val="FontStyle21"/>
        </w:rPr>
        <w:t xml:space="preserve">Воспитатель читает отрывок из стихотворения В. </w:t>
      </w:r>
      <w:proofErr w:type="spellStart"/>
      <w:r>
        <w:rPr>
          <w:rStyle w:val="FontStyle21"/>
        </w:rPr>
        <w:t>Берестова</w:t>
      </w:r>
      <w:proofErr w:type="spellEnd"/>
      <w:r>
        <w:rPr>
          <w:rStyle w:val="FontStyle21"/>
        </w:rPr>
        <w:t>.</w:t>
      </w:r>
    </w:p>
    <w:p w:rsidR="00000000" w:rsidRDefault="003B1DC8">
      <w:pPr>
        <w:pStyle w:val="Style7"/>
        <w:widowControl/>
        <w:spacing w:before="226" w:line="226" w:lineRule="exact"/>
        <w:ind w:left="1891" w:right="1536"/>
        <w:rPr>
          <w:rStyle w:val="FontStyle14"/>
        </w:rPr>
      </w:pPr>
      <w:r>
        <w:rPr>
          <w:rStyle w:val="FontStyle14"/>
        </w:rPr>
        <w:t>Весь народ глядит в окошки: Танцевать пошли матрешки. Восемь водят хоровод, А девятая поет.</w:t>
      </w:r>
    </w:p>
    <w:p w:rsidR="00000000" w:rsidRDefault="003B1DC8">
      <w:pPr>
        <w:pStyle w:val="Style7"/>
        <w:widowControl/>
        <w:spacing w:before="226" w:line="226" w:lineRule="exact"/>
        <w:ind w:left="1891" w:right="1536"/>
        <w:rPr>
          <w:rStyle w:val="FontStyle14"/>
        </w:rPr>
        <w:sectPr w:rsidR="00000000">
          <w:type w:val="continuous"/>
          <w:pgSz w:w="8390" w:h="11905"/>
          <w:pgMar w:top="207" w:right="715" w:bottom="642" w:left="1435" w:header="720" w:footer="720" w:gutter="0"/>
          <w:cols w:space="60"/>
          <w:noEndnote/>
        </w:sectPr>
      </w:pPr>
    </w:p>
    <w:p w:rsidR="009A7A8E" w:rsidRDefault="003B1DC8">
      <w:pPr>
        <w:pStyle w:val="Style3"/>
        <w:widowControl/>
        <w:spacing w:before="226"/>
        <w:ind w:firstLine="0"/>
        <w:jc w:val="left"/>
        <w:rPr>
          <w:rStyle w:val="FontStyle14"/>
        </w:rPr>
      </w:pPr>
      <w:r>
        <w:rPr>
          <w:rStyle w:val="FontStyle14"/>
          <w:spacing w:val="30"/>
        </w:rPr>
        <w:lastRenderedPageBreak/>
        <w:t>Воспитатель.</w:t>
      </w:r>
      <w:r>
        <w:rPr>
          <w:rStyle w:val="FontStyle14"/>
        </w:rPr>
        <w:t xml:space="preserve"> Ребята, </w:t>
      </w:r>
      <w:r>
        <w:rPr>
          <w:rStyle w:val="FontStyle14"/>
        </w:rPr>
        <w:t>давайте и мы потанцуем. К нам в гости прихо</w:t>
      </w:r>
      <w:r>
        <w:rPr>
          <w:rStyle w:val="FontStyle14"/>
        </w:rPr>
        <w:softHyphen/>
        <w:t xml:space="preserve">дила матрешка, а теперь и мы превратимся в матрешек и будем танцевать. </w:t>
      </w:r>
    </w:p>
    <w:p w:rsidR="00000000" w:rsidRDefault="003B1DC8">
      <w:pPr>
        <w:pStyle w:val="Style3"/>
        <w:widowControl/>
        <w:spacing w:before="226"/>
        <w:ind w:firstLine="0"/>
        <w:jc w:val="left"/>
        <w:rPr>
          <w:rStyle w:val="FontStyle14"/>
        </w:rPr>
      </w:pPr>
      <w:proofErr w:type="gramStart"/>
      <w:r>
        <w:rPr>
          <w:rStyle w:val="FontStyle13"/>
        </w:rPr>
        <w:t xml:space="preserve">Танец «Веселые матрешки» </w:t>
      </w:r>
      <w:r>
        <w:rPr>
          <w:rStyle w:val="FontStyle14"/>
        </w:rPr>
        <w:t>(муз.</w:t>
      </w:r>
      <w:proofErr w:type="gramEnd"/>
      <w:r>
        <w:rPr>
          <w:rStyle w:val="FontStyle14"/>
        </w:rPr>
        <w:t xml:space="preserve"> </w:t>
      </w:r>
      <w:proofErr w:type="gramStart"/>
      <w:r>
        <w:rPr>
          <w:rStyle w:val="FontStyle14"/>
        </w:rPr>
        <w:t xml:space="preserve">Ю. </w:t>
      </w:r>
      <w:proofErr w:type="spellStart"/>
      <w:r>
        <w:rPr>
          <w:rStyle w:val="FontStyle14"/>
        </w:rPr>
        <w:t>Слонова</w:t>
      </w:r>
      <w:proofErr w:type="spellEnd"/>
      <w:r>
        <w:rPr>
          <w:rStyle w:val="FontStyle14"/>
        </w:rPr>
        <w:t>, сл. Л. Некрасовой).</w:t>
      </w:r>
      <w:proofErr w:type="gramEnd"/>
    </w:p>
    <w:p w:rsidR="00000000" w:rsidRDefault="003B1DC8">
      <w:pPr>
        <w:pStyle w:val="Style6"/>
        <w:framePr w:w="2918" w:h="2549" w:hRule="exact" w:hSpace="38" w:wrap="auto" w:vAnchor="text" w:hAnchor="text" w:x="3318" w:y="279"/>
        <w:widowControl/>
        <w:spacing w:line="475" w:lineRule="exact"/>
        <w:jc w:val="left"/>
        <w:rPr>
          <w:rStyle w:val="FontStyle21"/>
        </w:rPr>
      </w:pPr>
      <w:r>
        <w:rPr>
          <w:rStyle w:val="FontStyle21"/>
        </w:rPr>
        <w:t>Топают ногами.</w:t>
      </w:r>
    </w:p>
    <w:p w:rsidR="00000000" w:rsidRDefault="003B1DC8">
      <w:pPr>
        <w:pStyle w:val="Style6"/>
        <w:framePr w:w="2918" w:h="2549" w:hRule="exact" w:hSpace="38" w:wrap="auto" w:vAnchor="text" w:hAnchor="text" w:x="3318" w:y="279"/>
        <w:widowControl/>
        <w:spacing w:line="475" w:lineRule="exact"/>
        <w:jc w:val="left"/>
        <w:rPr>
          <w:rStyle w:val="FontStyle21"/>
        </w:rPr>
      </w:pPr>
      <w:proofErr w:type="spellStart"/>
      <w:r>
        <w:rPr>
          <w:rStyle w:val="FontStyle21"/>
        </w:rPr>
        <w:t>Полуприседают</w:t>
      </w:r>
      <w:proofErr w:type="spellEnd"/>
      <w:r>
        <w:rPr>
          <w:rStyle w:val="FontStyle21"/>
        </w:rPr>
        <w:t>.</w:t>
      </w:r>
    </w:p>
    <w:p w:rsidR="00000000" w:rsidRDefault="003B1DC8">
      <w:pPr>
        <w:pStyle w:val="Style6"/>
        <w:framePr w:w="2918" w:h="2549" w:hRule="exact" w:hSpace="38" w:wrap="auto" w:vAnchor="text" w:hAnchor="text" w:x="3318" w:y="279"/>
        <w:widowControl/>
        <w:spacing w:line="475" w:lineRule="exact"/>
        <w:jc w:val="left"/>
        <w:rPr>
          <w:rStyle w:val="FontStyle21"/>
        </w:rPr>
      </w:pPr>
      <w:r>
        <w:rPr>
          <w:rStyle w:val="FontStyle21"/>
        </w:rPr>
        <w:t>Делают фонарики.</w:t>
      </w:r>
    </w:p>
    <w:p w:rsidR="00000000" w:rsidRDefault="003B1DC8">
      <w:pPr>
        <w:pStyle w:val="Style6"/>
        <w:framePr w:w="2918" w:h="2549" w:hRule="exact" w:hSpace="38" w:wrap="auto" w:vAnchor="text" w:hAnchor="text" w:x="3318" w:y="279"/>
        <w:widowControl/>
        <w:spacing w:line="475" w:lineRule="exact"/>
        <w:jc w:val="left"/>
        <w:rPr>
          <w:rStyle w:val="FontStyle21"/>
        </w:rPr>
      </w:pPr>
      <w:r>
        <w:rPr>
          <w:rStyle w:val="FontStyle21"/>
        </w:rPr>
        <w:t>«Завязывают платочки».</w:t>
      </w:r>
    </w:p>
    <w:p w:rsidR="00000000" w:rsidRDefault="003B1DC8">
      <w:pPr>
        <w:pStyle w:val="Style6"/>
        <w:framePr w:w="2918" w:h="2549" w:hRule="exact" w:hSpace="38" w:wrap="auto" w:vAnchor="text" w:hAnchor="text" w:x="3318" w:y="279"/>
        <w:widowControl/>
        <w:spacing w:before="187" w:line="226" w:lineRule="exact"/>
        <w:rPr>
          <w:rStyle w:val="FontStyle21"/>
        </w:rPr>
      </w:pPr>
      <w:r>
        <w:rPr>
          <w:rStyle w:val="FontStyle21"/>
        </w:rPr>
        <w:t>Показыва</w:t>
      </w:r>
      <w:r>
        <w:rPr>
          <w:rStyle w:val="FontStyle21"/>
        </w:rPr>
        <w:t>ют руками щечки, пово</w:t>
      </w:r>
      <w:r>
        <w:rPr>
          <w:rStyle w:val="FontStyle21"/>
        </w:rPr>
        <w:softHyphen/>
        <w:t>рачивая голову вправо-влево.</w:t>
      </w:r>
    </w:p>
    <w:p w:rsidR="00000000" w:rsidRDefault="003B1DC8">
      <w:pPr>
        <w:pStyle w:val="Style7"/>
        <w:widowControl/>
        <w:tabs>
          <w:tab w:val="left" w:pos="3086"/>
        </w:tabs>
        <w:spacing w:before="43" w:line="230" w:lineRule="exact"/>
        <w:rPr>
          <w:rStyle w:val="FontStyle21"/>
        </w:rPr>
      </w:pPr>
      <w:r>
        <w:rPr>
          <w:rStyle w:val="FontStyle14"/>
        </w:rPr>
        <w:t>Мы — веселые матрешки,</w:t>
      </w:r>
      <w:r>
        <w:rPr>
          <w:rStyle w:val="FontStyle14"/>
          <w:sz w:val="20"/>
          <w:szCs w:val="20"/>
        </w:rPr>
        <w:tab/>
      </w:r>
      <w:r>
        <w:rPr>
          <w:rStyle w:val="FontStyle21"/>
        </w:rPr>
        <w:t>Дети хлопают в ладоши.</w:t>
      </w:r>
    </w:p>
    <w:p w:rsidR="00000000" w:rsidRDefault="003B1DC8">
      <w:pPr>
        <w:pStyle w:val="Style7"/>
        <w:widowControl/>
        <w:spacing w:line="230" w:lineRule="exact"/>
        <w:rPr>
          <w:rStyle w:val="FontStyle14"/>
        </w:rPr>
      </w:pPr>
      <w:r>
        <w:rPr>
          <w:rStyle w:val="FontStyle14"/>
        </w:rPr>
        <w:t>Ладушки, ладушки! На ногах у нас сапожки. Ладушки, ладушки! В сарафанах ходим пестрых, Ладушки, ладушки! Мы похожи словно сестры, Ладушки, ладушки! Завязали мы</w:t>
      </w:r>
      <w:r>
        <w:rPr>
          <w:rStyle w:val="FontStyle14"/>
        </w:rPr>
        <w:t xml:space="preserve"> платочки. Ладушки, ладушки! Раскраснелись наши щечки, Ладушки, ладушки!</w:t>
      </w:r>
    </w:p>
    <w:p w:rsidR="00000000" w:rsidRDefault="003B1DC8">
      <w:pPr>
        <w:pStyle w:val="Style7"/>
        <w:widowControl/>
        <w:spacing w:before="96" w:line="226" w:lineRule="exact"/>
        <w:ind w:left="293" w:right="1920"/>
        <w:rPr>
          <w:rStyle w:val="FontStyle14"/>
        </w:rPr>
      </w:pPr>
      <w:r>
        <w:rPr>
          <w:rStyle w:val="FontStyle14"/>
        </w:rPr>
        <w:t>По желанию детей танец можно повторить. Матрешка хвалит детей, прощается и уходит.</w:t>
      </w:r>
    </w:p>
    <w:p w:rsidR="00000000" w:rsidRDefault="003B1DC8">
      <w:pPr>
        <w:pStyle w:val="Style9"/>
        <w:widowControl/>
        <w:spacing w:line="240" w:lineRule="exact"/>
        <w:rPr>
          <w:sz w:val="20"/>
          <w:szCs w:val="20"/>
        </w:rPr>
      </w:pPr>
    </w:p>
    <w:p w:rsidR="009A7A8E" w:rsidRDefault="003B1DC8">
      <w:pPr>
        <w:pStyle w:val="Style7"/>
        <w:widowControl/>
        <w:spacing w:before="91"/>
        <w:jc w:val="both"/>
        <w:rPr>
          <w:rStyle w:val="FontStyle14"/>
        </w:rPr>
      </w:pPr>
      <w:r>
        <w:rPr>
          <w:rStyle w:val="FontStyle14"/>
        </w:rPr>
        <w:t>12</w:t>
      </w:r>
    </w:p>
    <w:sectPr w:rsidR="009A7A8E">
      <w:type w:val="continuous"/>
      <w:pgSz w:w="8390" w:h="11905"/>
      <w:pgMar w:top="207" w:right="715" w:bottom="642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C8" w:rsidRDefault="003B1DC8">
      <w:r>
        <w:separator/>
      </w:r>
    </w:p>
  </w:endnote>
  <w:endnote w:type="continuationSeparator" w:id="0">
    <w:p w:rsidR="003B1DC8" w:rsidRDefault="003B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B1DC8">
    <w:pPr>
      <w:pStyle w:val="Style7"/>
      <w:widowControl/>
      <w:ind w:left="-728" w:right="712"/>
      <w:jc w:val="right"/>
      <w:rPr>
        <w:rStyle w:val="FontStyle14"/>
      </w:rPr>
    </w:pPr>
    <w:r>
      <w:rPr>
        <w:rStyle w:val="FontStyle14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B1DC8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C8" w:rsidRDefault="003B1DC8">
      <w:r>
        <w:separator/>
      </w:r>
    </w:p>
  </w:footnote>
  <w:footnote w:type="continuationSeparator" w:id="0">
    <w:p w:rsidR="003B1DC8" w:rsidRDefault="003B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8E"/>
    <w:rsid w:val="003B1DC8"/>
    <w:rsid w:val="009A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6" w:lineRule="exact"/>
      <w:ind w:firstLine="283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  <w:pPr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27" w:lineRule="exact"/>
    </w:pPr>
  </w:style>
  <w:style w:type="paragraph" w:customStyle="1" w:styleId="Style9">
    <w:name w:val="Style9"/>
    <w:basedOn w:val="a"/>
    <w:uiPriority w:val="99"/>
    <w:pPr>
      <w:spacing w:line="245" w:lineRule="exact"/>
      <w:ind w:firstLine="974"/>
    </w:pPr>
  </w:style>
  <w:style w:type="paragraph" w:customStyle="1" w:styleId="Style10">
    <w:name w:val="Style10"/>
    <w:basedOn w:val="a"/>
    <w:uiPriority w:val="99"/>
    <w:pPr>
      <w:spacing w:line="240" w:lineRule="exact"/>
      <w:ind w:firstLine="302"/>
      <w:jc w:val="both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23">
    <w:name w:val="Font Style23"/>
    <w:basedOn w:val="a0"/>
    <w:uiPriority w:val="99"/>
    <w:rPr>
      <w:rFonts w:ascii="Arial" w:hAnsi="Arial" w:cs="Arial"/>
      <w:sz w:val="10"/>
      <w:szCs w:val="10"/>
    </w:rPr>
  </w:style>
  <w:style w:type="character" w:customStyle="1" w:styleId="FontStyle24">
    <w:name w:val="Font Style24"/>
    <w:basedOn w:val="a0"/>
    <w:uiPriority w:val="99"/>
    <w:rPr>
      <w:rFonts w:ascii="Franklin Gothic Medium" w:hAnsi="Franklin Gothic Medium" w:cs="Franklin Gothic Medium"/>
      <w:sz w:val="16"/>
      <w:szCs w:val="16"/>
    </w:rPr>
  </w:style>
  <w:style w:type="character" w:customStyle="1" w:styleId="FontStyle25">
    <w:name w:val="Font Style25"/>
    <w:basedOn w:val="a0"/>
    <w:uiPriority w:val="99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6" w:lineRule="exact"/>
      <w:ind w:firstLine="283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  <w:pPr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27" w:lineRule="exact"/>
    </w:pPr>
  </w:style>
  <w:style w:type="paragraph" w:customStyle="1" w:styleId="Style9">
    <w:name w:val="Style9"/>
    <w:basedOn w:val="a"/>
    <w:uiPriority w:val="99"/>
    <w:pPr>
      <w:spacing w:line="245" w:lineRule="exact"/>
      <w:ind w:firstLine="974"/>
    </w:pPr>
  </w:style>
  <w:style w:type="paragraph" w:customStyle="1" w:styleId="Style10">
    <w:name w:val="Style10"/>
    <w:basedOn w:val="a"/>
    <w:uiPriority w:val="99"/>
    <w:pPr>
      <w:spacing w:line="240" w:lineRule="exact"/>
      <w:ind w:firstLine="302"/>
      <w:jc w:val="both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23">
    <w:name w:val="Font Style23"/>
    <w:basedOn w:val="a0"/>
    <w:uiPriority w:val="99"/>
    <w:rPr>
      <w:rFonts w:ascii="Arial" w:hAnsi="Arial" w:cs="Arial"/>
      <w:sz w:val="10"/>
      <w:szCs w:val="10"/>
    </w:rPr>
  </w:style>
  <w:style w:type="character" w:customStyle="1" w:styleId="FontStyle24">
    <w:name w:val="Font Style24"/>
    <w:basedOn w:val="a0"/>
    <w:uiPriority w:val="99"/>
    <w:rPr>
      <w:rFonts w:ascii="Franklin Gothic Medium" w:hAnsi="Franklin Gothic Medium" w:cs="Franklin Gothic Medium"/>
      <w:sz w:val="16"/>
      <w:szCs w:val="16"/>
    </w:rPr>
  </w:style>
  <w:style w:type="character" w:customStyle="1" w:styleId="FontStyle25">
    <w:name w:val="Font Style25"/>
    <w:basedOn w:val="a0"/>
    <w:uiPriority w:val="99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2017-10-05T10:06:00Z</dcterms:created>
  <dcterms:modified xsi:type="dcterms:W3CDTF">2017-10-05T10:12:00Z</dcterms:modified>
</cp:coreProperties>
</file>